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7E" w:rsidRDefault="0015617E">
      <w:pPr>
        <w:jc w:val="center"/>
        <w:rPr>
          <w:sz w:val="16"/>
        </w:rPr>
      </w:pPr>
      <w:bookmarkStart w:id="0" w:name="_GoBack"/>
      <w:bookmarkEnd w:id="0"/>
      <w:r>
        <w:rPr>
          <w:rFonts w:cs="Times New Roman"/>
          <w:b/>
          <w:bCs/>
          <w:i/>
          <w:iCs/>
          <w:sz w:val="52"/>
        </w:rPr>
        <w:t>P</w:t>
      </w:r>
      <w:r>
        <w:rPr>
          <w:rFonts w:cs="Times New Roman"/>
          <w:b/>
          <w:bCs/>
          <w:i/>
          <w:iCs/>
          <w:sz w:val="36"/>
        </w:rPr>
        <w:t xml:space="preserve">REFERRED </w:t>
      </w:r>
      <w:r>
        <w:rPr>
          <w:rFonts w:cs="Times New Roman"/>
          <w:b/>
          <w:bCs/>
          <w:i/>
          <w:iCs/>
          <w:sz w:val="52"/>
        </w:rPr>
        <w:t>L</w:t>
      </w:r>
      <w:r>
        <w:rPr>
          <w:rFonts w:cs="Times New Roman"/>
          <w:b/>
          <w:bCs/>
          <w:i/>
          <w:iCs/>
          <w:sz w:val="36"/>
        </w:rPr>
        <w:t>EGAL</w:t>
      </w:r>
      <w:r>
        <w:rPr>
          <w:rFonts w:cs="Times New Roman"/>
          <w:b/>
          <w:bCs/>
          <w:i/>
          <w:iCs/>
          <w:sz w:val="40"/>
        </w:rPr>
        <w:t xml:space="preserve"> </w:t>
      </w:r>
      <w:r>
        <w:rPr>
          <w:rFonts w:cs="Times New Roman"/>
          <w:b/>
          <w:bCs/>
          <w:i/>
          <w:iCs/>
          <w:sz w:val="52"/>
        </w:rPr>
        <w:t>P</w:t>
      </w:r>
      <w:r>
        <w:rPr>
          <w:rFonts w:cs="Times New Roman"/>
          <w:b/>
          <w:bCs/>
          <w:i/>
          <w:iCs/>
          <w:sz w:val="36"/>
        </w:rPr>
        <w:t>LAN</w:t>
      </w:r>
      <w:r>
        <w:rPr>
          <w:sz w:val="12"/>
        </w:rPr>
        <w:t>TM</w:t>
      </w:r>
    </w:p>
    <w:p w:rsidR="0015617E" w:rsidRDefault="0015617E">
      <w:pPr>
        <w:jc w:val="center"/>
        <w:rPr>
          <w:sz w:val="16"/>
        </w:rPr>
      </w:pPr>
      <w:r>
        <w:object w:dxaOrig="8506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66.75pt" o:ole="">
            <v:imagedata r:id="rId7" o:title=""/>
          </v:shape>
          <o:OLEObject Type="Embed" ProgID="PBrush" ShapeID="_x0000_i1025" DrawAspect="Content" ObjectID="_1771670088" r:id="rId8"/>
        </w:object>
      </w:r>
    </w:p>
    <w:p w:rsidR="0015617E" w:rsidRDefault="0015617E">
      <w:pPr>
        <w:jc w:val="center"/>
        <w:rPr>
          <w:sz w:val="10"/>
        </w:rPr>
      </w:pPr>
      <w:r>
        <w:rPr>
          <w:b/>
          <w:bCs/>
        </w:rPr>
        <w:t>A New Wave of Legal Representation</w:t>
      </w:r>
      <w:r>
        <w:rPr>
          <w:sz w:val="10"/>
        </w:rPr>
        <w:t>TM</w:t>
      </w:r>
    </w:p>
    <w:p w:rsidR="0015617E" w:rsidRDefault="0015617E">
      <w:pPr>
        <w:jc w:val="center"/>
        <w:rPr>
          <w:sz w:val="16"/>
        </w:rPr>
      </w:pPr>
    </w:p>
    <w:p w:rsidR="0015617E" w:rsidRDefault="0015617E">
      <w:pPr>
        <w:jc w:val="center"/>
        <w:rPr>
          <w:b/>
          <w:bCs/>
        </w:rPr>
      </w:pPr>
      <w:r>
        <w:rPr>
          <w:b/>
          <w:bCs/>
        </w:rPr>
        <w:t>(888) 577-3476</w:t>
      </w:r>
    </w:p>
    <w:p w:rsidR="00377371" w:rsidRDefault="00377371" w:rsidP="004A4B59">
      <w:pPr>
        <w:rPr>
          <w:i/>
          <w:sz w:val="32"/>
          <w:szCs w:val="32"/>
        </w:rPr>
      </w:pPr>
    </w:p>
    <w:p w:rsidR="00377371" w:rsidRPr="00377371" w:rsidRDefault="00377371" w:rsidP="00377371">
      <w:pPr>
        <w:jc w:val="center"/>
        <w:rPr>
          <w:b/>
          <w:sz w:val="32"/>
          <w:szCs w:val="32"/>
          <w:u w:val="single"/>
        </w:rPr>
      </w:pPr>
      <w:r w:rsidRPr="00377371">
        <w:rPr>
          <w:b/>
          <w:sz w:val="32"/>
          <w:szCs w:val="32"/>
          <w:u w:val="single"/>
        </w:rPr>
        <w:t>“</w:t>
      </w:r>
      <w:r w:rsidR="00B00EEA">
        <w:rPr>
          <w:b/>
          <w:sz w:val="32"/>
          <w:szCs w:val="32"/>
          <w:u w:val="single"/>
        </w:rPr>
        <w:t>Caregiver Support Workshop”</w:t>
      </w:r>
    </w:p>
    <w:p w:rsidR="00377371" w:rsidRDefault="00377371" w:rsidP="004A4B59">
      <w:pPr>
        <w:rPr>
          <w:i/>
          <w:sz w:val="32"/>
          <w:szCs w:val="32"/>
        </w:rPr>
      </w:pPr>
    </w:p>
    <w:p w:rsidR="00430B96" w:rsidRDefault="00CE1F34" w:rsidP="00377371">
      <w:pPr>
        <w:ind w:right="-450"/>
        <w:rPr>
          <w:rFonts w:ascii="Verdana" w:hAnsi="Verdana"/>
          <w:b/>
          <w:color w:val="212121"/>
          <w:u w:val="single"/>
          <w:shd w:val="clear" w:color="auto" w:fill="FFFFFF"/>
        </w:rPr>
      </w:pPr>
      <w:r>
        <w:rPr>
          <w:rFonts w:ascii="Verdana" w:hAnsi="Verdana"/>
          <w:b/>
          <w:color w:val="212121"/>
          <w:u w:val="single"/>
          <w:shd w:val="clear" w:color="auto" w:fill="FFFFFF"/>
        </w:rPr>
        <w:t>Why and When should we begin thinking of these documents</w:t>
      </w:r>
      <w:r w:rsidR="0028568A">
        <w:rPr>
          <w:rFonts w:ascii="Verdana" w:hAnsi="Verdana"/>
          <w:b/>
          <w:color w:val="212121"/>
          <w:u w:val="single"/>
          <w:shd w:val="clear" w:color="auto" w:fill="FFFFFF"/>
        </w:rPr>
        <w:t>?</w:t>
      </w:r>
    </w:p>
    <w:p w:rsidR="00CE1F34" w:rsidRDefault="00CE1F34" w:rsidP="00D178D1">
      <w:pPr>
        <w:numPr>
          <w:ilvl w:val="0"/>
          <w:numId w:val="3"/>
        </w:numPr>
        <w:rPr>
          <w:rFonts w:ascii="Verdana" w:hAnsi="Verdana"/>
          <w:color w:val="212121"/>
          <w:shd w:val="clear" w:color="auto" w:fill="FFFFFF"/>
        </w:rPr>
      </w:pPr>
      <w:r>
        <w:rPr>
          <w:rFonts w:ascii="Verdana" w:hAnsi="Verdana"/>
          <w:color w:val="212121"/>
          <w:shd w:val="clear" w:color="auto" w:fill="FFFFFF"/>
        </w:rPr>
        <w:t>The time is NOW</w:t>
      </w:r>
    </w:p>
    <w:p w:rsidR="00D178D1" w:rsidRPr="00D178D1" w:rsidRDefault="00D178D1" w:rsidP="00D178D1">
      <w:pPr>
        <w:numPr>
          <w:ilvl w:val="0"/>
          <w:numId w:val="3"/>
        </w:numPr>
        <w:rPr>
          <w:rFonts w:ascii="Verdana" w:hAnsi="Verdana"/>
          <w:color w:val="212121"/>
          <w:shd w:val="clear" w:color="auto" w:fill="FFFFFF"/>
        </w:rPr>
      </w:pPr>
      <w:r>
        <w:rPr>
          <w:rFonts w:ascii="Verdana" w:hAnsi="Verdana"/>
          <w:color w:val="212121"/>
          <w:shd w:val="clear" w:color="auto" w:fill="FFFFFF"/>
        </w:rPr>
        <w:t xml:space="preserve">Allows </w:t>
      </w:r>
      <w:r w:rsidR="00377371">
        <w:rPr>
          <w:rFonts w:ascii="Verdana" w:hAnsi="Verdana"/>
          <w:color w:val="212121"/>
          <w:shd w:val="clear" w:color="auto" w:fill="FFFFFF"/>
        </w:rPr>
        <w:t>you</w:t>
      </w:r>
      <w:r>
        <w:rPr>
          <w:rFonts w:ascii="Verdana" w:hAnsi="Verdana"/>
          <w:color w:val="212121"/>
          <w:shd w:val="clear" w:color="auto" w:fill="FFFFFF"/>
        </w:rPr>
        <w:t xml:space="preserve"> to </w:t>
      </w:r>
      <w:r w:rsidR="00377371">
        <w:rPr>
          <w:rFonts w:ascii="Verdana" w:hAnsi="Verdana"/>
          <w:color w:val="212121"/>
          <w:shd w:val="clear" w:color="auto" w:fill="FFFFFF"/>
        </w:rPr>
        <w:t xml:space="preserve">name someone to </w:t>
      </w:r>
      <w:r>
        <w:rPr>
          <w:rFonts w:ascii="Verdana" w:hAnsi="Verdana"/>
          <w:color w:val="212121"/>
          <w:shd w:val="clear" w:color="auto" w:fill="FFFFFF"/>
        </w:rPr>
        <w:t>make decisions before incapacitation and/or death regarding assets and health</w:t>
      </w:r>
    </w:p>
    <w:p w:rsidR="00430B96" w:rsidRDefault="00430B96" w:rsidP="004A4B59">
      <w:pPr>
        <w:rPr>
          <w:rFonts w:ascii="Verdana" w:hAnsi="Verdana"/>
          <w:b/>
          <w:color w:val="212121"/>
          <w:u w:val="single"/>
          <w:shd w:val="clear" w:color="auto" w:fill="FFFFFF"/>
        </w:rPr>
      </w:pPr>
    </w:p>
    <w:p w:rsidR="00430B96" w:rsidRDefault="00E219D4" w:rsidP="004A4B59">
      <w:pPr>
        <w:rPr>
          <w:rFonts w:ascii="Verdana" w:hAnsi="Verdana"/>
          <w:b/>
          <w:color w:val="212121"/>
          <w:u w:val="single"/>
          <w:shd w:val="clear" w:color="auto" w:fill="FFFFFF"/>
        </w:rPr>
      </w:pPr>
      <w:r>
        <w:rPr>
          <w:rFonts w:ascii="Verdana" w:hAnsi="Verdana"/>
          <w:b/>
          <w:color w:val="212121"/>
          <w:u w:val="single"/>
          <w:shd w:val="clear" w:color="auto" w:fill="FFFFFF"/>
        </w:rPr>
        <w:t>What documents are necessary as a caregiver</w:t>
      </w:r>
      <w:r w:rsidR="00430B96">
        <w:rPr>
          <w:rFonts w:ascii="Verdana" w:hAnsi="Verdana"/>
          <w:b/>
          <w:color w:val="212121"/>
          <w:u w:val="single"/>
          <w:shd w:val="clear" w:color="auto" w:fill="FFFFFF"/>
        </w:rPr>
        <w:t>?</w:t>
      </w:r>
    </w:p>
    <w:p w:rsidR="00430B96" w:rsidRDefault="00430B96" w:rsidP="004A4B59">
      <w:pPr>
        <w:rPr>
          <w:rFonts w:ascii="Verdana" w:hAnsi="Verdana"/>
          <w:b/>
          <w:color w:val="212121"/>
          <w:u w:val="single"/>
          <w:shd w:val="clear" w:color="auto" w:fill="FFFFFF"/>
        </w:rPr>
      </w:pPr>
    </w:p>
    <w:p w:rsidR="0090779A" w:rsidRPr="004D519A" w:rsidRDefault="0090779A" w:rsidP="0090779A">
      <w:pPr>
        <w:numPr>
          <w:ilvl w:val="0"/>
          <w:numId w:val="2"/>
        </w:numPr>
        <w:rPr>
          <w:rFonts w:ascii="Verdana" w:hAnsi="Verdana"/>
          <w:color w:val="212121"/>
          <w:sz w:val="28"/>
          <w:szCs w:val="28"/>
          <w:shd w:val="clear" w:color="auto" w:fill="FFFFFF"/>
        </w:rPr>
      </w:pPr>
      <w:r w:rsidRPr="004D519A">
        <w:rPr>
          <w:rFonts w:ascii="Verdana" w:hAnsi="Verdana"/>
          <w:color w:val="212121"/>
          <w:sz w:val="28"/>
          <w:szCs w:val="28"/>
          <w:shd w:val="clear" w:color="auto" w:fill="FFFFFF"/>
        </w:rPr>
        <w:t xml:space="preserve">Durable Power of Attorney </w:t>
      </w:r>
    </w:p>
    <w:p w:rsidR="0090779A" w:rsidRPr="004D519A" w:rsidRDefault="00B86840" w:rsidP="0090779A">
      <w:pPr>
        <w:numPr>
          <w:ilvl w:val="1"/>
          <w:numId w:val="2"/>
        </w:numPr>
        <w:rPr>
          <w:rFonts w:ascii="Verdana" w:hAnsi="Verdana"/>
          <w:b/>
          <w:color w:val="212121"/>
          <w:shd w:val="clear" w:color="auto" w:fill="FFFFFF"/>
        </w:rPr>
      </w:pPr>
      <w:r>
        <w:rPr>
          <w:rFonts w:ascii="Verdana" w:hAnsi="Verdana"/>
          <w:b/>
          <w:color w:val="212121"/>
          <w:u w:val="single"/>
          <w:shd w:val="clear" w:color="auto" w:fill="FFFFFF"/>
        </w:rPr>
        <w:t>Purpose</w:t>
      </w:r>
      <w:r w:rsidR="0090779A" w:rsidRPr="004D519A">
        <w:rPr>
          <w:rFonts w:ascii="Verdana" w:hAnsi="Verdana"/>
          <w:b/>
          <w:color w:val="212121"/>
          <w:shd w:val="clear" w:color="auto" w:fill="FFFFFF"/>
        </w:rPr>
        <w:t xml:space="preserve">. </w:t>
      </w:r>
    </w:p>
    <w:p w:rsidR="0090779A" w:rsidRPr="0028568A" w:rsidRDefault="004F2783" w:rsidP="00DD1C6B">
      <w:pPr>
        <w:numPr>
          <w:ilvl w:val="2"/>
          <w:numId w:val="2"/>
        </w:numPr>
        <w:jc w:val="both"/>
        <w:rPr>
          <w:rStyle w:val="Strong"/>
          <w:rFonts w:ascii="Verdana" w:hAnsi="Verdana"/>
          <w:bCs w:val="0"/>
          <w:color w:val="212121"/>
          <w:sz w:val="28"/>
          <w:szCs w:val="28"/>
          <w:shd w:val="clear" w:color="auto" w:fill="FFFFFF"/>
        </w:rPr>
      </w:pPr>
      <w:r>
        <w:rPr>
          <w:rStyle w:val="Strong"/>
          <w:rFonts w:ascii="Verdana" w:hAnsi="Verdana"/>
          <w:b w:val="0"/>
          <w:color w:val="111111"/>
          <w:shd w:val="clear" w:color="auto" w:fill="FFFFFF"/>
        </w:rPr>
        <w:t>A document that a</w:t>
      </w:r>
      <w:r w:rsidR="0090779A" w:rsidRPr="004D519A">
        <w:rPr>
          <w:rStyle w:val="Strong"/>
          <w:rFonts w:ascii="Verdana" w:hAnsi="Verdana"/>
          <w:b w:val="0"/>
          <w:color w:val="111111"/>
          <w:shd w:val="clear" w:color="auto" w:fill="FFFFFF"/>
        </w:rPr>
        <w:t xml:space="preserve">uthorizes </w:t>
      </w:r>
      <w:r>
        <w:rPr>
          <w:rStyle w:val="Strong"/>
          <w:rFonts w:ascii="Verdana" w:hAnsi="Verdana"/>
          <w:b w:val="0"/>
          <w:color w:val="111111"/>
          <w:shd w:val="clear" w:color="auto" w:fill="FFFFFF"/>
        </w:rPr>
        <w:t xml:space="preserve">a primary and alternate person </w:t>
      </w:r>
      <w:r w:rsidR="0090779A" w:rsidRPr="004D519A">
        <w:rPr>
          <w:rStyle w:val="Strong"/>
          <w:rFonts w:ascii="Verdana" w:hAnsi="Verdana"/>
          <w:b w:val="0"/>
          <w:color w:val="111111"/>
          <w:shd w:val="clear" w:color="auto" w:fill="FFFFFF"/>
        </w:rPr>
        <w:t xml:space="preserve">to act in a </w:t>
      </w:r>
      <w:r>
        <w:rPr>
          <w:rStyle w:val="Strong"/>
          <w:rFonts w:ascii="Verdana" w:hAnsi="Verdana"/>
          <w:b w:val="0"/>
          <w:color w:val="111111"/>
          <w:shd w:val="clear" w:color="auto" w:fill="FFFFFF"/>
        </w:rPr>
        <w:t>broad</w:t>
      </w:r>
      <w:r w:rsidR="0090779A" w:rsidRPr="004D519A">
        <w:rPr>
          <w:rStyle w:val="Strong"/>
          <w:rFonts w:ascii="Verdana" w:hAnsi="Verdana"/>
          <w:b w:val="0"/>
          <w:color w:val="111111"/>
          <w:shd w:val="clear" w:color="auto" w:fill="FFFFFF"/>
        </w:rPr>
        <w:t xml:space="preserve"> range of legal, financial and business matters and remains in effect even if one is incapacitated </w:t>
      </w:r>
    </w:p>
    <w:p w:rsidR="0028568A" w:rsidRPr="0090779A" w:rsidRDefault="0028568A" w:rsidP="0028568A">
      <w:pPr>
        <w:ind w:left="1440"/>
        <w:jc w:val="both"/>
        <w:rPr>
          <w:rStyle w:val="Strong"/>
          <w:rFonts w:ascii="Verdana" w:hAnsi="Verdana"/>
          <w:bCs w:val="0"/>
          <w:color w:val="212121"/>
          <w:sz w:val="28"/>
          <w:szCs w:val="28"/>
          <w:shd w:val="clear" w:color="auto" w:fill="FFFFFF"/>
        </w:rPr>
      </w:pPr>
    </w:p>
    <w:p w:rsidR="0090779A" w:rsidRPr="004A4B59" w:rsidRDefault="0090779A" w:rsidP="00DD1C6B">
      <w:pPr>
        <w:numPr>
          <w:ilvl w:val="0"/>
          <w:numId w:val="2"/>
        </w:numPr>
        <w:jc w:val="both"/>
        <w:rPr>
          <w:rFonts w:ascii="Verdana" w:hAnsi="Verdana"/>
          <w:color w:val="212121"/>
          <w:sz w:val="28"/>
          <w:szCs w:val="28"/>
          <w:shd w:val="clear" w:color="auto" w:fill="FFFFFF"/>
        </w:rPr>
      </w:pPr>
      <w:r>
        <w:rPr>
          <w:rFonts w:ascii="Verdana" w:hAnsi="Verdana"/>
          <w:color w:val="212121"/>
          <w:sz w:val="28"/>
          <w:szCs w:val="28"/>
          <w:shd w:val="clear" w:color="auto" w:fill="FFFFFF"/>
        </w:rPr>
        <w:t>Health Care Surrogate</w:t>
      </w:r>
    </w:p>
    <w:p w:rsidR="0090779A" w:rsidRDefault="0090779A" w:rsidP="00DD1C6B">
      <w:pPr>
        <w:numPr>
          <w:ilvl w:val="1"/>
          <w:numId w:val="2"/>
        </w:numPr>
        <w:jc w:val="both"/>
        <w:rPr>
          <w:rFonts w:ascii="Verdana" w:hAnsi="Verdana"/>
          <w:b/>
          <w:color w:val="212121"/>
          <w:shd w:val="clear" w:color="auto" w:fill="FFFFFF"/>
        </w:rPr>
      </w:pPr>
      <w:r w:rsidRPr="004D519A">
        <w:rPr>
          <w:rFonts w:ascii="Verdana" w:hAnsi="Verdana"/>
          <w:b/>
          <w:color w:val="212121"/>
          <w:u w:val="single"/>
          <w:shd w:val="clear" w:color="auto" w:fill="FFFFFF"/>
        </w:rPr>
        <w:t>Purpose</w:t>
      </w:r>
      <w:r w:rsidRPr="004D519A">
        <w:rPr>
          <w:rFonts w:ascii="Verdana" w:hAnsi="Verdana"/>
          <w:b/>
          <w:color w:val="212121"/>
          <w:shd w:val="clear" w:color="auto" w:fill="FFFFFF"/>
        </w:rPr>
        <w:t xml:space="preserve">. </w:t>
      </w:r>
    </w:p>
    <w:p w:rsidR="0090779A" w:rsidRPr="00D178D1" w:rsidRDefault="0090779A" w:rsidP="00DD1C6B">
      <w:pPr>
        <w:numPr>
          <w:ilvl w:val="2"/>
          <w:numId w:val="2"/>
        </w:numPr>
        <w:jc w:val="both"/>
        <w:rPr>
          <w:rFonts w:ascii="Verdana" w:hAnsi="Verdana"/>
          <w:b/>
          <w:color w:val="212121"/>
          <w:shd w:val="clear" w:color="auto" w:fill="FFFFFF"/>
        </w:rPr>
      </w:pPr>
      <w:r>
        <w:rPr>
          <w:rFonts w:ascii="Verdana" w:hAnsi="Verdana"/>
          <w:color w:val="293334"/>
        </w:rPr>
        <w:t xml:space="preserve">A document that </w:t>
      </w:r>
      <w:r w:rsidR="004F2783">
        <w:rPr>
          <w:rFonts w:ascii="Verdana" w:hAnsi="Verdana"/>
          <w:color w:val="293334"/>
        </w:rPr>
        <w:t xml:space="preserve">authorizes a primary and alternate </w:t>
      </w:r>
      <w:r w:rsidRPr="004D519A">
        <w:rPr>
          <w:rFonts w:ascii="Verdana" w:hAnsi="Verdana"/>
          <w:color w:val="293334"/>
        </w:rPr>
        <w:t xml:space="preserve">person to become your substitute decision-maker </w:t>
      </w:r>
      <w:r>
        <w:rPr>
          <w:rFonts w:ascii="Verdana" w:hAnsi="Verdana"/>
          <w:color w:val="293334"/>
        </w:rPr>
        <w:t xml:space="preserve">upon </w:t>
      </w:r>
      <w:r w:rsidR="004F2783">
        <w:rPr>
          <w:rFonts w:ascii="Verdana" w:hAnsi="Verdana"/>
          <w:color w:val="293334"/>
        </w:rPr>
        <w:t xml:space="preserve"> incapacitation and gives </w:t>
      </w:r>
      <w:r w:rsidRPr="00D178D1">
        <w:rPr>
          <w:rFonts w:ascii="Verdana" w:hAnsi="Verdana"/>
          <w:color w:val="293334"/>
        </w:rPr>
        <w:t xml:space="preserve">legal authority to </w:t>
      </w:r>
      <w:r w:rsidR="004F2783">
        <w:rPr>
          <w:rFonts w:ascii="Verdana" w:hAnsi="Verdana"/>
          <w:color w:val="293334"/>
        </w:rPr>
        <w:t>speak</w:t>
      </w:r>
      <w:r w:rsidRPr="00D178D1">
        <w:rPr>
          <w:rFonts w:ascii="Verdana" w:hAnsi="Verdana"/>
          <w:color w:val="293334"/>
        </w:rPr>
        <w:t xml:space="preserve"> to doctors, ma</w:t>
      </w:r>
      <w:r w:rsidR="004F2783">
        <w:rPr>
          <w:rFonts w:ascii="Verdana" w:hAnsi="Verdana"/>
          <w:color w:val="293334"/>
        </w:rPr>
        <w:t>nage your medical care, access medical information and</w:t>
      </w:r>
      <w:r w:rsidRPr="00D178D1">
        <w:rPr>
          <w:rFonts w:ascii="Verdana" w:hAnsi="Verdana"/>
          <w:color w:val="293334"/>
        </w:rPr>
        <w:t xml:space="preserve"> make medical decisions for you if you cannot do so </w:t>
      </w:r>
    </w:p>
    <w:p w:rsidR="0090779A" w:rsidRPr="00D178D1" w:rsidRDefault="0090779A" w:rsidP="0090779A">
      <w:pPr>
        <w:numPr>
          <w:ilvl w:val="3"/>
          <w:numId w:val="2"/>
        </w:numPr>
        <w:rPr>
          <w:rFonts w:ascii="Verdana" w:hAnsi="Verdana"/>
          <w:color w:val="212121"/>
          <w:shd w:val="clear" w:color="auto" w:fill="FFFFFF"/>
        </w:rPr>
      </w:pPr>
      <w:r w:rsidRPr="00D178D1">
        <w:rPr>
          <w:rFonts w:ascii="Verdana" w:hAnsi="Verdana"/>
          <w:color w:val="212121"/>
          <w:shd w:val="clear" w:color="auto" w:fill="FFFFFF"/>
        </w:rPr>
        <w:t>Cognitive Impairment</w:t>
      </w:r>
      <w:r>
        <w:rPr>
          <w:rFonts w:ascii="Verdana" w:hAnsi="Verdana"/>
          <w:color w:val="212121"/>
          <w:shd w:val="clear" w:color="auto" w:fill="FFFFFF"/>
        </w:rPr>
        <w:t xml:space="preserve"> (i.e. Alzheimer’s, dementia, etc.)</w:t>
      </w:r>
    </w:p>
    <w:p w:rsidR="0090779A" w:rsidRPr="00D178D1" w:rsidRDefault="0090779A" w:rsidP="0090779A">
      <w:pPr>
        <w:numPr>
          <w:ilvl w:val="3"/>
          <w:numId w:val="2"/>
        </w:numPr>
        <w:rPr>
          <w:rFonts w:ascii="Verdana" w:hAnsi="Verdana"/>
          <w:color w:val="212121"/>
          <w:shd w:val="clear" w:color="auto" w:fill="FFFFFF"/>
        </w:rPr>
      </w:pPr>
      <w:r w:rsidRPr="00D178D1">
        <w:rPr>
          <w:rFonts w:ascii="Verdana" w:hAnsi="Verdana"/>
          <w:color w:val="212121"/>
          <w:shd w:val="clear" w:color="auto" w:fill="FFFFFF"/>
        </w:rPr>
        <w:t xml:space="preserve">Mental Illness </w:t>
      </w:r>
      <w:r>
        <w:rPr>
          <w:rFonts w:ascii="Verdana" w:hAnsi="Verdana"/>
          <w:color w:val="212121"/>
          <w:shd w:val="clear" w:color="auto" w:fill="FFFFFF"/>
        </w:rPr>
        <w:t xml:space="preserve">(i.e. bipolar, schizophrenia) </w:t>
      </w:r>
    </w:p>
    <w:p w:rsidR="0090779A" w:rsidRPr="00D178D1" w:rsidRDefault="0090779A" w:rsidP="0090779A">
      <w:pPr>
        <w:numPr>
          <w:ilvl w:val="3"/>
          <w:numId w:val="2"/>
        </w:numPr>
        <w:rPr>
          <w:rFonts w:ascii="Verdana" w:hAnsi="Verdana"/>
          <w:color w:val="212121"/>
          <w:shd w:val="clear" w:color="auto" w:fill="FFFFFF"/>
        </w:rPr>
      </w:pPr>
      <w:r w:rsidRPr="00D178D1">
        <w:rPr>
          <w:rFonts w:ascii="Verdana" w:hAnsi="Verdana"/>
          <w:color w:val="212121"/>
          <w:shd w:val="clear" w:color="auto" w:fill="FFFFFF"/>
        </w:rPr>
        <w:t xml:space="preserve">Intellectual and developmental disabilities </w:t>
      </w:r>
    </w:p>
    <w:p w:rsidR="00E219D4" w:rsidRDefault="0090779A" w:rsidP="0090779A">
      <w:pPr>
        <w:numPr>
          <w:ilvl w:val="3"/>
          <w:numId w:val="2"/>
        </w:numPr>
        <w:rPr>
          <w:rFonts w:ascii="Verdana" w:hAnsi="Verdana"/>
          <w:color w:val="212121"/>
          <w:shd w:val="clear" w:color="auto" w:fill="FFFFFF"/>
        </w:rPr>
      </w:pPr>
      <w:r w:rsidRPr="00D178D1">
        <w:rPr>
          <w:rFonts w:ascii="Verdana" w:hAnsi="Verdana"/>
          <w:color w:val="212121"/>
          <w:shd w:val="clear" w:color="auto" w:fill="FFFFFF"/>
        </w:rPr>
        <w:t xml:space="preserve">Unconsciousness </w:t>
      </w:r>
      <w:r>
        <w:rPr>
          <w:rFonts w:ascii="Verdana" w:hAnsi="Verdana"/>
          <w:color w:val="212121"/>
          <w:shd w:val="clear" w:color="auto" w:fill="FFFFFF"/>
        </w:rPr>
        <w:t>(i.e. surgery, anesthesia)</w:t>
      </w:r>
    </w:p>
    <w:p w:rsidR="0090779A" w:rsidRDefault="0090779A" w:rsidP="00E219D4">
      <w:pPr>
        <w:rPr>
          <w:rFonts w:ascii="Verdana" w:hAnsi="Verdana"/>
          <w:color w:val="212121"/>
          <w:shd w:val="clear" w:color="auto" w:fill="FFFFFF"/>
        </w:rPr>
      </w:pPr>
    </w:p>
    <w:p w:rsidR="00CE1F34" w:rsidRDefault="00CE1F34" w:rsidP="00CE1F34">
      <w:pPr>
        <w:ind w:left="2880"/>
        <w:rPr>
          <w:rFonts w:ascii="Verdana" w:hAnsi="Verdana"/>
          <w:color w:val="212121"/>
          <w:sz w:val="28"/>
          <w:szCs w:val="28"/>
          <w:shd w:val="clear" w:color="auto" w:fill="FFFFFF"/>
        </w:rPr>
      </w:pPr>
    </w:p>
    <w:p w:rsidR="00CE1F34" w:rsidRDefault="00CE1F34" w:rsidP="00CE1F34">
      <w:pPr>
        <w:ind w:left="2880"/>
        <w:rPr>
          <w:rFonts w:ascii="Verdana" w:hAnsi="Verdana"/>
          <w:color w:val="212121"/>
          <w:sz w:val="28"/>
          <w:szCs w:val="28"/>
          <w:shd w:val="clear" w:color="auto" w:fill="FFFFFF"/>
        </w:rPr>
      </w:pPr>
    </w:p>
    <w:p w:rsidR="00CE1F34" w:rsidRDefault="00CE1F34" w:rsidP="00CE1F34">
      <w:pPr>
        <w:ind w:left="2880"/>
        <w:rPr>
          <w:rFonts w:ascii="Verdana" w:hAnsi="Verdana"/>
          <w:color w:val="212121"/>
          <w:shd w:val="clear" w:color="auto" w:fill="FFFFFF"/>
        </w:rPr>
      </w:pPr>
    </w:p>
    <w:p w:rsidR="00CE1F34" w:rsidRDefault="00CE1F34" w:rsidP="00CE1F34">
      <w:pPr>
        <w:numPr>
          <w:ilvl w:val="0"/>
          <w:numId w:val="2"/>
        </w:numPr>
        <w:rPr>
          <w:rFonts w:ascii="Verdana" w:hAnsi="Verdana"/>
          <w:color w:val="212121"/>
          <w:sz w:val="28"/>
          <w:szCs w:val="28"/>
          <w:shd w:val="clear" w:color="auto" w:fill="FFFFFF"/>
        </w:rPr>
      </w:pPr>
      <w:r>
        <w:rPr>
          <w:rFonts w:ascii="Verdana" w:hAnsi="Verdana"/>
          <w:color w:val="212121"/>
          <w:sz w:val="28"/>
          <w:szCs w:val="28"/>
          <w:shd w:val="clear" w:color="auto" w:fill="FFFFFF"/>
        </w:rPr>
        <w:t xml:space="preserve">Living Will Document/Advanced Directive </w:t>
      </w:r>
    </w:p>
    <w:p w:rsidR="0090779A" w:rsidRPr="00CE1F34" w:rsidRDefault="0090779A" w:rsidP="00CE1F34">
      <w:pPr>
        <w:numPr>
          <w:ilvl w:val="1"/>
          <w:numId w:val="2"/>
        </w:numPr>
        <w:rPr>
          <w:rFonts w:ascii="Verdana" w:hAnsi="Verdana"/>
          <w:color w:val="212121"/>
          <w:sz w:val="28"/>
          <w:szCs w:val="28"/>
          <w:shd w:val="clear" w:color="auto" w:fill="FFFFFF"/>
        </w:rPr>
      </w:pPr>
      <w:r w:rsidRPr="00CE1F34">
        <w:rPr>
          <w:rFonts w:ascii="Verdana" w:hAnsi="Verdana"/>
          <w:b/>
          <w:color w:val="212121"/>
          <w:u w:val="single"/>
          <w:shd w:val="clear" w:color="auto" w:fill="FFFFFF"/>
        </w:rPr>
        <w:t>Purpose</w:t>
      </w:r>
      <w:r w:rsidRPr="00CE1F34">
        <w:rPr>
          <w:rFonts w:ascii="Verdana" w:hAnsi="Verdana"/>
          <w:b/>
          <w:color w:val="212121"/>
          <w:shd w:val="clear" w:color="auto" w:fill="FFFFFF"/>
        </w:rPr>
        <w:t xml:space="preserve">. </w:t>
      </w:r>
    </w:p>
    <w:p w:rsidR="0090779A" w:rsidRPr="004A4B59" w:rsidRDefault="0090779A" w:rsidP="0090779A">
      <w:pPr>
        <w:numPr>
          <w:ilvl w:val="2"/>
          <w:numId w:val="2"/>
        </w:numPr>
        <w:jc w:val="both"/>
        <w:rPr>
          <w:rFonts w:ascii="Verdana" w:hAnsi="Verdana" w:cs="Times New Roman"/>
          <w:color w:val="212121"/>
          <w:szCs w:val="24"/>
        </w:rPr>
      </w:pPr>
      <w:r>
        <w:rPr>
          <w:rFonts w:ascii="Verdana" w:hAnsi="Verdana" w:cs="Times New Roman"/>
          <w:color w:val="212529"/>
          <w:szCs w:val="24"/>
          <w:shd w:val="clear" w:color="auto" w:fill="FFFFFF"/>
        </w:rPr>
        <w:t>A</w:t>
      </w:r>
      <w:r w:rsidRPr="004A4B59">
        <w:rPr>
          <w:rFonts w:ascii="Verdana" w:hAnsi="Verdana" w:cs="Times New Roman"/>
          <w:color w:val="212529"/>
          <w:szCs w:val="24"/>
          <w:shd w:val="clear" w:color="auto" w:fill="FFFFFF"/>
        </w:rPr>
        <w:t xml:space="preserve"> document </w:t>
      </w:r>
      <w:r w:rsidR="004F2783">
        <w:rPr>
          <w:rFonts w:ascii="Verdana" w:hAnsi="Verdana" w:cs="Times New Roman"/>
          <w:color w:val="212529"/>
          <w:szCs w:val="24"/>
          <w:shd w:val="clear" w:color="auto" w:fill="FFFFFF"/>
        </w:rPr>
        <w:t xml:space="preserve">where you officially </w:t>
      </w:r>
      <w:r w:rsidR="00A718CB">
        <w:rPr>
          <w:rFonts w:ascii="Verdana" w:hAnsi="Verdana" w:cs="Times New Roman"/>
          <w:color w:val="212529"/>
          <w:szCs w:val="24"/>
          <w:shd w:val="clear" w:color="auto" w:fill="FFFFFF"/>
        </w:rPr>
        <w:t>state your</w:t>
      </w:r>
      <w:r w:rsidR="004F2783">
        <w:rPr>
          <w:rFonts w:ascii="Verdana" w:hAnsi="Verdana" w:cs="Times New Roman"/>
          <w:color w:val="212529"/>
          <w:szCs w:val="24"/>
          <w:shd w:val="clear" w:color="auto" w:fill="FFFFFF"/>
        </w:rPr>
        <w:t xml:space="preserve"> wish</w:t>
      </w:r>
      <w:r w:rsidR="00A718CB">
        <w:rPr>
          <w:rFonts w:ascii="Verdana" w:hAnsi="Verdana" w:cs="Times New Roman"/>
          <w:color w:val="212529"/>
          <w:szCs w:val="24"/>
          <w:shd w:val="clear" w:color="auto" w:fill="FFFFFF"/>
        </w:rPr>
        <w:t>es</w:t>
      </w:r>
      <w:r w:rsidR="004F2783">
        <w:rPr>
          <w:rFonts w:ascii="Verdana" w:hAnsi="Verdana" w:cs="Times New Roman"/>
          <w:color w:val="212529"/>
          <w:szCs w:val="24"/>
          <w:shd w:val="clear" w:color="auto" w:fill="FFFFFF"/>
        </w:rPr>
        <w:t xml:space="preserve"> to </w:t>
      </w:r>
      <w:r w:rsidR="00A718CB">
        <w:rPr>
          <w:rFonts w:ascii="Verdana" w:hAnsi="Verdana" w:cs="Times New Roman"/>
          <w:color w:val="212529"/>
          <w:szCs w:val="24"/>
          <w:shd w:val="clear" w:color="auto" w:fill="FFFFFF"/>
        </w:rPr>
        <w:t xml:space="preserve">NOT </w:t>
      </w:r>
      <w:r w:rsidR="004F2783">
        <w:rPr>
          <w:rFonts w:ascii="Verdana" w:hAnsi="Verdana" w:cs="Times New Roman"/>
          <w:color w:val="212529"/>
          <w:szCs w:val="24"/>
          <w:shd w:val="clear" w:color="auto" w:fill="FFFFFF"/>
        </w:rPr>
        <w:t xml:space="preserve">be kept alive by </w:t>
      </w:r>
      <w:r w:rsidRPr="004A4B59">
        <w:rPr>
          <w:rFonts w:ascii="Verdana" w:hAnsi="Verdana" w:cs="Times New Roman"/>
          <w:color w:val="212529"/>
          <w:szCs w:val="24"/>
          <w:shd w:val="clear" w:color="auto" w:fill="FFFFFF"/>
        </w:rPr>
        <w:t>artificial means</w:t>
      </w:r>
      <w:r w:rsidR="004F2783">
        <w:rPr>
          <w:rFonts w:ascii="Verdana" w:hAnsi="Verdana" w:cs="Times New Roman"/>
          <w:color w:val="212529"/>
          <w:szCs w:val="24"/>
          <w:shd w:val="clear" w:color="auto" w:fill="FFFFFF"/>
        </w:rPr>
        <w:t xml:space="preserve"> (i.e. being hooked up to machines)</w:t>
      </w:r>
      <w:r w:rsidRPr="004A4B59">
        <w:rPr>
          <w:rFonts w:ascii="Verdana" w:hAnsi="Verdana" w:cs="Times New Roman"/>
          <w:color w:val="212529"/>
          <w:szCs w:val="24"/>
          <w:shd w:val="clear" w:color="auto" w:fill="FFFFFF"/>
        </w:rPr>
        <w:t xml:space="preserve"> if </w:t>
      </w:r>
      <w:r w:rsidR="004F2783">
        <w:rPr>
          <w:rFonts w:ascii="Verdana" w:hAnsi="Verdana" w:cs="Times New Roman"/>
          <w:color w:val="212529"/>
          <w:szCs w:val="24"/>
          <w:shd w:val="clear" w:color="auto" w:fill="FFFFFF"/>
        </w:rPr>
        <w:t>you are in a vegetative state or similar condition</w:t>
      </w:r>
      <w:r w:rsidR="00A718CB">
        <w:rPr>
          <w:rFonts w:ascii="Verdana" w:hAnsi="Verdana" w:cs="Times New Roman"/>
          <w:color w:val="212529"/>
          <w:szCs w:val="24"/>
          <w:shd w:val="clear" w:color="auto" w:fill="FFFFFF"/>
        </w:rPr>
        <w:t>,</w:t>
      </w:r>
      <w:r w:rsidR="004F2783">
        <w:rPr>
          <w:rFonts w:ascii="Verdana" w:hAnsi="Verdana" w:cs="Times New Roman"/>
          <w:color w:val="212529"/>
          <w:szCs w:val="24"/>
          <w:shd w:val="clear" w:color="auto" w:fill="FFFFFF"/>
        </w:rPr>
        <w:t xml:space="preserve"> a/k/a the </w:t>
      </w:r>
      <w:r w:rsidR="0028568A">
        <w:rPr>
          <w:rFonts w:ascii="Verdana" w:hAnsi="Verdana" w:cs="Times New Roman"/>
          <w:color w:val="212529"/>
          <w:szCs w:val="24"/>
          <w:shd w:val="clear" w:color="auto" w:fill="FFFFFF"/>
        </w:rPr>
        <w:t>“</w:t>
      </w:r>
      <w:r w:rsidR="004F2783">
        <w:rPr>
          <w:rFonts w:ascii="Verdana" w:hAnsi="Verdana" w:cs="Times New Roman"/>
          <w:color w:val="212529"/>
          <w:szCs w:val="24"/>
          <w:shd w:val="clear" w:color="auto" w:fill="FFFFFF"/>
        </w:rPr>
        <w:t>pull the plug</w:t>
      </w:r>
      <w:r w:rsidR="0028568A">
        <w:rPr>
          <w:rFonts w:ascii="Verdana" w:hAnsi="Verdana" w:cs="Times New Roman"/>
          <w:color w:val="212529"/>
          <w:szCs w:val="24"/>
          <w:shd w:val="clear" w:color="auto" w:fill="FFFFFF"/>
        </w:rPr>
        <w:t>”</w:t>
      </w:r>
      <w:r w:rsidR="004F2783">
        <w:rPr>
          <w:rFonts w:ascii="Verdana" w:hAnsi="Verdana" w:cs="Times New Roman"/>
          <w:color w:val="212529"/>
          <w:szCs w:val="24"/>
          <w:shd w:val="clear" w:color="auto" w:fill="FFFFFF"/>
        </w:rPr>
        <w:t xml:space="preserve"> document</w:t>
      </w:r>
    </w:p>
    <w:p w:rsidR="00377371" w:rsidRDefault="00377371" w:rsidP="004A4B59">
      <w:pPr>
        <w:rPr>
          <w:rFonts w:ascii="Verdana" w:hAnsi="Verdana"/>
          <w:color w:val="212121"/>
          <w:shd w:val="clear" w:color="auto" w:fill="FFFFFF"/>
        </w:rPr>
      </w:pPr>
    </w:p>
    <w:p w:rsidR="00377371" w:rsidRPr="00377371" w:rsidRDefault="00377371" w:rsidP="004A4B59">
      <w:pPr>
        <w:rPr>
          <w:rFonts w:ascii="Verdana" w:hAnsi="Verdana"/>
          <w:b/>
          <w:color w:val="212121"/>
          <w:shd w:val="clear" w:color="auto" w:fill="FFFFFF"/>
        </w:rPr>
      </w:pPr>
      <w:r w:rsidRPr="00377371">
        <w:rPr>
          <w:rFonts w:ascii="Verdana" w:hAnsi="Verdana"/>
          <w:b/>
          <w:color w:val="212121"/>
          <w:u w:val="single"/>
          <w:shd w:val="clear" w:color="auto" w:fill="FFFFFF"/>
        </w:rPr>
        <w:t>What other document might be needed</w:t>
      </w:r>
      <w:r w:rsidRPr="00377371">
        <w:rPr>
          <w:rFonts w:ascii="Verdana" w:hAnsi="Verdana"/>
          <w:b/>
          <w:color w:val="212121"/>
          <w:shd w:val="clear" w:color="auto" w:fill="FFFFFF"/>
        </w:rPr>
        <w:t>?</w:t>
      </w:r>
    </w:p>
    <w:p w:rsidR="00377371" w:rsidRDefault="00377371" w:rsidP="004A4B59">
      <w:pPr>
        <w:rPr>
          <w:rFonts w:ascii="Verdana" w:hAnsi="Verdana"/>
          <w:color w:val="212121"/>
          <w:shd w:val="clear" w:color="auto" w:fill="FFFFFF"/>
        </w:rPr>
      </w:pPr>
    </w:p>
    <w:p w:rsidR="004F2783" w:rsidRPr="004A4B59" w:rsidRDefault="004A4B59" w:rsidP="004F2783">
      <w:pPr>
        <w:numPr>
          <w:ilvl w:val="0"/>
          <w:numId w:val="2"/>
        </w:numPr>
        <w:rPr>
          <w:rFonts w:ascii="Verdana" w:hAnsi="Verdana"/>
          <w:color w:val="212121"/>
          <w:sz w:val="28"/>
          <w:szCs w:val="28"/>
          <w:shd w:val="clear" w:color="auto" w:fill="FFFFFF"/>
        </w:rPr>
      </w:pPr>
      <w:r w:rsidRPr="004A4B59">
        <w:rPr>
          <w:rFonts w:ascii="Verdana" w:hAnsi="Verdana"/>
          <w:color w:val="212121"/>
          <w:sz w:val="28"/>
          <w:szCs w:val="28"/>
          <w:shd w:val="clear" w:color="auto" w:fill="FFFFFF"/>
        </w:rPr>
        <w:t>DNR</w:t>
      </w:r>
      <w:r w:rsidR="004F2783" w:rsidRPr="004F2783">
        <w:rPr>
          <w:rFonts w:ascii="Verdana" w:hAnsi="Verdana"/>
          <w:color w:val="212121"/>
          <w:sz w:val="28"/>
          <w:szCs w:val="28"/>
          <w:shd w:val="clear" w:color="auto" w:fill="FFFFFF"/>
        </w:rPr>
        <w:t xml:space="preserve"> </w:t>
      </w:r>
    </w:p>
    <w:p w:rsidR="004F2783" w:rsidRPr="004A4B59" w:rsidRDefault="004F2783" w:rsidP="004F2783">
      <w:pPr>
        <w:numPr>
          <w:ilvl w:val="1"/>
          <w:numId w:val="2"/>
        </w:numPr>
        <w:rPr>
          <w:rFonts w:ascii="Verdana" w:hAnsi="Verdana"/>
          <w:b/>
          <w:color w:val="212121"/>
          <w:shd w:val="clear" w:color="auto" w:fill="FFFFFF"/>
        </w:rPr>
      </w:pPr>
      <w:r w:rsidRPr="004A4B59">
        <w:rPr>
          <w:rFonts w:ascii="Verdana" w:hAnsi="Verdana"/>
          <w:b/>
          <w:color w:val="212121"/>
          <w:u w:val="single"/>
          <w:shd w:val="clear" w:color="auto" w:fill="FFFFFF"/>
        </w:rPr>
        <w:lastRenderedPageBreak/>
        <w:t>Purpose</w:t>
      </w:r>
      <w:r w:rsidRPr="004A4B59">
        <w:rPr>
          <w:rFonts w:ascii="Verdana" w:hAnsi="Verdana"/>
          <w:b/>
          <w:color w:val="212121"/>
          <w:shd w:val="clear" w:color="auto" w:fill="FFFFFF"/>
        </w:rPr>
        <w:t xml:space="preserve">. </w:t>
      </w:r>
    </w:p>
    <w:p w:rsidR="004A4B59" w:rsidRDefault="004F2783" w:rsidP="004452D2">
      <w:pPr>
        <w:numPr>
          <w:ilvl w:val="2"/>
          <w:numId w:val="2"/>
        </w:numPr>
        <w:jc w:val="both"/>
        <w:rPr>
          <w:rFonts w:ascii="Verdana" w:hAnsi="Verdana"/>
          <w:color w:val="212121"/>
          <w:shd w:val="clear" w:color="auto" w:fill="FFFFFF"/>
        </w:rPr>
      </w:pPr>
      <w:r w:rsidRPr="00EC4755">
        <w:rPr>
          <w:rFonts w:ascii="Verdana" w:hAnsi="Verdana"/>
          <w:color w:val="212121"/>
          <w:shd w:val="clear" w:color="auto" w:fill="FFFFFF"/>
        </w:rPr>
        <w:t xml:space="preserve">A document where you let medical professionals know that you do not want to be </w:t>
      </w:r>
      <w:r w:rsidR="004A4B59" w:rsidRPr="00EC4755">
        <w:rPr>
          <w:rFonts w:ascii="Verdana" w:hAnsi="Verdana"/>
          <w:color w:val="212121"/>
          <w:shd w:val="clear" w:color="auto" w:fill="FFFFFF"/>
        </w:rPr>
        <w:t xml:space="preserve">resuscitated </w:t>
      </w:r>
      <w:r w:rsidRPr="00EC4755">
        <w:rPr>
          <w:rFonts w:ascii="Verdana" w:hAnsi="Verdana"/>
          <w:color w:val="212121"/>
          <w:shd w:val="clear" w:color="auto" w:fill="FFFFFF"/>
        </w:rPr>
        <w:t xml:space="preserve">(no CPR measures) </w:t>
      </w:r>
      <w:r w:rsidR="004A4B59" w:rsidRPr="00EC4755">
        <w:rPr>
          <w:rFonts w:ascii="Verdana" w:hAnsi="Verdana"/>
          <w:color w:val="212121"/>
          <w:shd w:val="clear" w:color="auto" w:fill="FFFFFF"/>
        </w:rPr>
        <w:t>if you suddenly go into c</w:t>
      </w:r>
      <w:r w:rsidRPr="00EC4755">
        <w:rPr>
          <w:rFonts w:ascii="Verdana" w:hAnsi="Verdana"/>
          <w:color w:val="212121"/>
          <w:shd w:val="clear" w:color="auto" w:fill="FFFFFF"/>
        </w:rPr>
        <w:t>ardiac arrest or stop breathing</w:t>
      </w:r>
    </w:p>
    <w:p w:rsidR="00EC4755" w:rsidRDefault="00EC4755" w:rsidP="004452D2">
      <w:pPr>
        <w:numPr>
          <w:ilvl w:val="2"/>
          <w:numId w:val="2"/>
        </w:numPr>
        <w:jc w:val="both"/>
        <w:rPr>
          <w:rFonts w:ascii="Verdana" w:hAnsi="Verdana"/>
          <w:color w:val="212121"/>
          <w:shd w:val="clear" w:color="auto" w:fill="FFFFFF"/>
        </w:rPr>
      </w:pPr>
      <w:r>
        <w:rPr>
          <w:rFonts w:ascii="Verdana" w:hAnsi="Verdana"/>
          <w:color w:val="212121"/>
          <w:shd w:val="clear" w:color="auto" w:fill="FFFFFF"/>
        </w:rPr>
        <w:t>Different than a living will</w:t>
      </w:r>
    </w:p>
    <w:p w:rsidR="00A718CB" w:rsidRDefault="00A718CB" w:rsidP="004452D2">
      <w:pPr>
        <w:numPr>
          <w:ilvl w:val="2"/>
          <w:numId w:val="2"/>
        </w:numPr>
        <w:jc w:val="both"/>
        <w:rPr>
          <w:rFonts w:ascii="Verdana" w:hAnsi="Verdana"/>
          <w:color w:val="212121"/>
          <w:shd w:val="clear" w:color="auto" w:fill="FFFFFF"/>
        </w:rPr>
      </w:pPr>
      <w:r>
        <w:rPr>
          <w:rFonts w:ascii="Verdana" w:hAnsi="Verdana"/>
          <w:color w:val="212121"/>
          <w:shd w:val="clear" w:color="auto" w:fill="FFFFFF"/>
        </w:rPr>
        <w:t xml:space="preserve">Only for extremely advanced age </w:t>
      </w:r>
    </w:p>
    <w:p w:rsidR="00CE1F34" w:rsidRDefault="00CE1F34" w:rsidP="00CE1F34">
      <w:pPr>
        <w:jc w:val="both"/>
        <w:rPr>
          <w:rFonts w:ascii="Verdana" w:hAnsi="Verdana"/>
          <w:color w:val="212121"/>
          <w:shd w:val="clear" w:color="auto" w:fill="FFFFFF"/>
        </w:rPr>
      </w:pPr>
    </w:p>
    <w:p w:rsidR="00CE1F34" w:rsidRDefault="00CE1F34" w:rsidP="00CE1F34">
      <w:pPr>
        <w:rPr>
          <w:rFonts w:ascii="Verdana" w:hAnsi="Verdana"/>
          <w:b/>
          <w:color w:val="212121"/>
          <w:shd w:val="clear" w:color="auto" w:fill="FFFFFF"/>
        </w:rPr>
      </w:pPr>
      <w:r>
        <w:rPr>
          <w:rFonts w:ascii="Verdana" w:hAnsi="Verdana"/>
          <w:b/>
          <w:color w:val="212121"/>
          <w:u w:val="single"/>
          <w:shd w:val="clear" w:color="auto" w:fill="FFFFFF"/>
        </w:rPr>
        <w:t>Other Concerns</w:t>
      </w:r>
      <w:r w:rsidRPr="00377371">
        <w:rPr>
          <w:rFonts w:ascii="Verdana" w:hAnsi="Verdana"/>
          <w:b/>
          <w:color w:val="212121"/>
          <w:shd w:val="clear" w:color="auto" w:fill="FFFFFF"/>
        </w:rPr>
        <w:t>?</w:t>
      </w:r>
    </w:p>
    <w:p w:rsidR="00CE1F34" w:rsidRPr="00CE1F34" w:rsidRDefault="00CE1F34" w:rsidP="00CE1F34">
      <w:pPr>
        <w:numPr>
          <w:ilvl w:val="0"/>
          <w:numId w:val="2"/>
        </w:numPr>
        <w:rPr>
          <w:rFonts w:ascii="Verdana" w:hAnsi="Verdana"/>
          <w:color w:val="212121"/>
          <w:szCs w:val="24"/>
          <w:shd w:val="clear" w:color="auto" w:fill="FFFFFF"/>
        </w:rPr>
      </w:pPr>
      <w:r w:rsidRPr="00CE1F34">
        <w:rPr>
          <w:rFonts w:ascii="Verdana" w:hAnsi="Verdana"/>
          <w:color w:val="212121"/>
          <w:sz w:val="28"/>
          <w:szCs w:val="28"/>
          <w:shd w:val="clear" w:color="auto" w:fill="FFFFFF"/>
        </w:rPr>
        <w:t>Guardianship</w:t>
      </w:r>
    </w:p>
    <w:p w:rsidR="00CE1F34" w:rsidRPr="00CE1F34" w:rsidRDefault="00CE1F34" w:rsidP="00CE1F34">
      <w:pPr>
        <w:numPr>
          <w:ilvl w:val="1"/>
          <w:numId w:val="2"/>
        </w:numPr>
        <w:rPr>
          <w:rFonts w:ascii="Verdana" w:hAnsi="Verdana"/>
          <w:color w:val="212121"/>
          <w:szCs w:val="24"/>
          <w:shd w:val="clear" w:color="auto" w:fill="FFFFFF"/>
        </w:rPr>
      </w:pPr>
      <w:r w:rsidRPr="00CE1F34">
        <w:rPr>
          <w:rFonts w:ascii="Verdana" w:hAnsi="Verdana"/>
          <w:b/>
          <w:color w:val="212121"/>
          <w:szCs w:val="24"/>
          <w:u w:val="single"/>
          <w:shd w:val="clear" w:color="auto" w:fill="FFFFFF"/>
        </w:rPr>
        <w:t>Purpose</w:t>
      </w:r>
      <w:r>
        <w:rPr>
          <w:rFonts w:ascii="Verdana" w:hAnsi="Verdana"/>
          <w:color w:val="212121"/>
          <w:szCs w:val="24"/>
          <w:shd w:val="clear" w:color="auto" w:fill="FFFFFF"/>
        </w:rPr>
        <w:t>.</w:t>
      </w:r>
    </w:p>
    <w:p w:rsidR="00CE1F34" w:rsidRPr="00CE1F34" w:rsidRDefault="00CE1F34" w:rsidP="00CE1F34">
      <w:pPr>
        <w:numPr>
          <w:ilvl w:val="2"/>
          <w:numId w:val="2"/>
        </w:numPr>
        <w:rPr>
          <w:rFonts w:ascii="Verdana" w:hAnsi="Verdana"/>
          <w:color w:val="212121"/>
          <w:szCs w:val="24"/>
          <w:shd w:val="clear" w:color="auto" w:fill="FFFFFF"/>
        </w:rPr>
      </w:pPr>
      <w:r w:rsidRPr="00CE1F34">
        <w:rPr>
          <w:rFonts w:ascii="Verdana" w:hAnsi="Verdana"/>
          <w:szCs w:val="24"/>
        </w:rPr>
        <w:t>Gaining legal control when loved one is not of sound mind</w:t>
      </w:r>
    </w:p>
    <w:p w:rsidR="00CE1F34" w:rsidRPr="00422B38" w:rsidRDefault="00CE1F34" w:rsidP="00CE1F34">
      <w:pPr>
        <w:numPr>
          <w:ilvl w:val="2"/>
          <w:numId w:val="2"/>
        </w:numPr>
        <w:rPr>
          <w:rFonts w:ascii="Verdana" w:hAnsi="Verdana"/>
          <w:color w:val="212121"/>
          <w:szCs w:val="24"/>
          <w:shd w:val="clear" w:color="auto" w:fill="FFFFFF"/>
        </w:rPr>
      </w:pPr>
      <w:r w:rsidRPr="00CE1F34">
        <w:rPr>
          <w:rFonts w:ascii="Verdana" w:hAnsi="Verdana"/>
          <w:szCs w:val="24"/>
        </w:rPr>
        <w:t xml:space="preserve">Formal process through the courts with attorneys </w:t>
      </w:r>
    </w:p>
    <w:p w:rsidR="00422B38" w:rsidRPr="00CE1F34" w:rsidRDefault="00422B38" w:rsidP="00CE1F34">
      <w:pPr>
        <w:numPr>
          <w:ilvl w:val="2"/>
          <w:numId w:val="2"/>
        </w:numPr>
        <w:rPr>
          <w:rFonts w:ascii="Verdana" w:hAnsi="Verdana"/>
          <w:color w:val="212121"/>
          <w:szCs w:val="24"/>
          <w:shd w:val="clear" w:color="auto" w:fill="FFFFFF"/>
        </w:rPr>
      </w:pPr>
      <w:r>
        <w:rPr>
          <w:rFonts w:ascii="Verdana" w:hAnsi="Verdana"/>
          <w:szCs w:val="24"/>
        </w:rPr>
        <w:t>Last resort if too late to get legal documents signed</w:t>
      </w:r>
    </w:p>
    <w:p w:rsidR="00CE1F34" w:rsidRDefault="00E835A0" w:rsidP="00CE1F34">
      <w:pPr>
        <w:pStyle w:val="ListParagraph"/>
        <w:numPr>
          <w:ilvl w:val="0"/>
          <w:numId w:val="2"/>
        </w:numPr>
        <w:rPr>
          <w:rFonts w:ascii="Verdana" w:hAnsi="Verdana"/>
          <w:color w:val="212121"/>
          <w:sz w:val="28"/>
          <w:szCs w:val="28"/>
          <w:shd w:val="clear" w:color="auto" w:fill="FFFFFF"/>
        </w:rPr>
      </w:pPr>
      <w:r>
        <w:rPr>
          <w:rFonts w:ascii="Verdana" w:hAnsi="Verdana"/>
          <w:color w:val="212121"/>
          <w:sz w:val="28"/>
          <w:szCs w:val="28"/>
          <w:shd w:val="clear" w:color="auto" w:fill="FFFFFF"/>
        </w:rPr>
        <w:t xml:space="preserve">Choices for Care </w:t>
      </w:r>
    </w:p>
    <w:p w:rsidR="00E835A0" w:rsidRPr="00E835A0" w:rsidRDefault="00E835A0" w:rsidP="00CE1F34">
      <w:pPr>
        <w:numPr>
          <w:ilvl w:val="1"/>
          <w:numId w:val="2"/>
        </w:numPr>
        <w:rPr>
          <w:rFonts w:ascii="Verdana" w:hAnsi="Verdana"/>
          <w:color w:val="212121"/>
          <w:szCs w:val="24"/>
          <w:shd w:val="clear" w:color="auto" w:fill="FFFFFF"/>
        </w:rPr>
      </w:pPr>
      <w:r w:rsidRPr="00E835A0">
        <w:rPr>
          <w:rFonts w:ascii="Verdana" w:hAnsi="Verdana"/>
          <w:color w:val="212121"/>
          <w:szCs w:val="24"/>
          <w:shd w:val="clear" w:color="auto" w:fill="FFFFFF"/>
        </w:rPr>
        <w:t>Hire Someone in the home (privately</w:t>
      </w:r>
      <w:r w:rsidR="00422B38">
        <w:rPr>
          <w:rFonts w:ascii="Verdana" w:hAnsi="Verdana"/>
          <w:color w:val="212121"/>
          <w:szCs w:val="24"/>
          <w:shd w:val="clear" w:color="auto" w:fill="FFFFFF"/>
        </w:rPr>
        <w:t xml:space="preserve"> or via nursing agency</w:t>
      </w:r>
      <w:r w:rsidRPr="00E835A0">
        <w:rPr>
          <w:rFonts w:ascii="Verdana" w:hAnsi="Verdana"/>
          <w:color w:val="212121"/>
          <w:szCs w:val="24"/>
          <w:shd w:val="clear" w:color="auto" w:fill="FFFFFF"/>
        </w:rPr>
        <w:t>)</w:t>
      </w:r>
    </w:p>
    <w:p w:rsidR="00CE1F34" w:rsidRPr="00CE1F34" w:rsidRDefault="00E835A0" w:rsidP="00CE1F34">
      <w:pPr>
        <w:numPr>
          <w:ilvl w:val="1"/>
          <w:numId w:val="2"/>
        </w:numPr>
        <w:rPr>
          <w:rFonts w:ascii="Verdana" w:hAnsi="Verdana"/>
          <w:color w:val="212121"/>
          <w:szCs w:val="24"/>
          <w:shd w:val="clear" w:color="auto" w:fill="FFFFFF"/>
        </w:rPr>
      </w:pPr>
      <w:r>
        <w:rPr>
          <w:rFonts w:ascii="Verdana" w:hAnsi="Verdana"/>
          <w:color w:val="212121"/>
          <w:szCs w:val="24"/>
          <w:shd w:val="clear" w:color="auto" w:fill="FFFFFF"/>
        </w:rPr>
        <w:t>Assisted Living Facility (ALF)</w:t>
      </w:r>
    </w:p>
    <w:p w:rsidR="00CE1F34" w:rsidRPr="00E835A0" w:rsidRDefault="00E835A0" w:rsidP="00CE1F34">
      <w:pPr>
        <w:numPr>
          <w:ilvl w:val="2"/>
          <w:numId w:val="2"/>
        </w:numPr>
        <w:rPr>
          <w:rFonts w:ascii="Verdana" w:hAnsi="Verdana"/>
          <w:color w:val="212121"/>
          <w:szCs w:val="24"/>
          <w:shd w:val="clear" w:color="auto" w:fill="FFFFFF"/>
        </w:rPr>
      </w:pPr>
      <w:r>
        <w:rPr>
          <w:rFonts w:ascii="Verdana" w:hAnsi="Verdana"/>
          <w:szCs w:val="24"/>
        </w:rPr>
        <w:t>Two Prong Fee (medical and hotel side)</w:t>
      </w:r>
    </w:p>
    <w:p w:rsidR="00E835A0" w:rsidRDefault="00E835A0" w:rsidP="00E835A0">
      <w:pPr>
        <w:numPr>
          <w:ilvl w:val="1"/>
          <w:numId w:val="2"/>
        </w:numPr>
        <w:rPr>
          <w:rFonts w:ascii="Verdana" w:hAnsi="Verdana"/>
          <w:color w:val="212121"/>
          <w:szCs w:val="24"/>
          <w:shd w:val="clear" w:color="auto" w:fill="FFFFFF"/>
        </w:rPr>
      </w:pPr>
      <w:r>
        <w:rPr>
          <w:rFonts w:ascii="Verdana" w:hAnsi="Verdana"/>
          <w:color w:val="212121"/>
          <w:szCs w:val="24"/>
          <w:shd w:val="clear" w:color="auto" w:fill="FFFFFF"/>
        </w:rPr>
        <w:t xml:space="preserve">Skilled Nursing Facility </w:t>
      </w:r>
    </w:p>
    <w:p w:rsidR="00E835A0" w:rsidRDefault="00E835A0" w:rsidP="00E835A0">
      <w:pPr>
        <w:numPr>
          <w:ilvl w:val="2"/>
          <w:numId w:val="2"/>
        </w:numPr>
        <w:rPr>
          <w:rFonts w:ascii="Verdana" w:hAnsi="Verdana"/>
          <w:color w:val="212121"/>
          <w:szCs w:val="24"/>
          <w:shd w:val="clear" w:color="auto" w:fill="FFFFFF"/>
        </w:rPr>
      </w:pPr>
      <w:r>
        <w:rPr>
          <w:rFonts w:ascii="Verdana" w:hAnsi="Verdana"/>
          <w:color w:val="212121"/>
          <w:szCs w:val="24"/>
          <w:shd w:val="clear" w:color="auto" w:fill="FFFFFF"/>
        </w:rPr>
        <w:t>Straight Medical Fee</w:t>
      </w:r>
    </w:p>
    <w:p w:rsidR="00E835A0" w:rsidRDefault="00E835A0" w:rsidP="00E835A0">
      <w:pPr>
        <w:numPr>
          <w:ilvl w:val="1"/>
          <w:numId w:val="2"/>
        </w:numPr>
        <w:rPr>
          <w:rFonts w:ascii="Verdana" w:hAnsi="Verdana"/>
          <w:color w:val="212121"/>
          <w:szCs w:val="24"/>
          <w:shd w:val="clear" w:color="auto" w:fill="FFFFFF"/>
        </w:rPr>
      </w:pPr>
      <w:r>
        <w:rPr>
          <w:rFonts w:ascii="Verdana" w:hAnsi="Verdana"/>
          <w:color w:val="212121"/>
          <w:szCs w:val="24"/>
          <w:shd w:val="clear" w:color="auto" w:fill="FFFFFF"/>
        </w:rPr>
        <w:t>Paying for Care</w:t>
      </w:r>
    </w:p>
    <w:p w:rsidR="00422B38" w:rsidRDefault="00422B38" w:rsidP="00422B38">
      <w:pPr>
        <w:numPr>
          <w:ilvl w:val="2"/>
          <w:numId w:val="2"/>
        </w:numPr>
        <w:rPr>
          <w:rFonts w:ascii="Verdana" w:hAnsi="Verdana"/>
          <w:color w:val="212121"/>
          <w:szCs w:val="24"/>
          <w:shd w:val="clear" w:color="auto" w:fill="FFFFFF"/>
        </w:rPr>
      </w:pPr>
      <w:r>
        <w:rPr>
          <w:rFonts w:ascii="Verdana" w:hAnsi="Verdana"/>
          <w:color w:val="212121"/>
          <w:szCs w:val="24"/>
          <w:shd w:val="clear" w:color="auto" w:fill="FFFFFF"/>
        </w:rPr>
        <w:t>Long Term Care Insurance</w:t>
      </w:r>
    </w:p>
    <w:p w:rsidR="00422B38" w:rsidRDefault="00422B38" w:rsidP="00422B38">
      <w:pPr>
        <w:numPr>
          <w:ilvl w:val="3"/>
          <w:numId w:val="2"/>
        </w:numPr>
        <w:rPr>
          <w:rFonts w:ascii="Verdana" w:hAnsi="Verdana"/>
          <w:color w:val="212121"/>
          <w:szCs w:val="24"/>
          <w:shd w:val="clear" w:color="auto" w:fill="FFFFFF"/>
        </w:rPr>
      </w:pPr>
      <w:r>
        <w:rPr>
          <w:rFonts w:ascii="Verdana" w:hAnsi="Verdana"/>
          <w:color w:val="212121"/>
          <w:szCs w:val="24"/>
          <w:shd w:val="clear" w:color="auto" w:fill="FFFFFF"/>
        </w:rPr>
        <w:t>Need to purchase policy and can fund care when needed, can be expensive</w:t>
      </w:r>
    </w:p>
    <w:p w:rsidR="00E835A0" w:rsidRDefault="00E835A0" w:rsidP="00E835A0">
      <w:pPr>
        <w:numPr>
          <w:ilvl w:val="2"/>
          <w:numId w:val="2"/>
        </w:numPr>
        <w:rPr>
          <w:rFonts w:ascii="Verdana" w:hAnsi="Verdana"/>
          <w:color w:val="212121"/>
          <w:szCs w:val="24"/>
          <w:shd w:val="clear" w:color="auto" w:fill="FFFFFF"/>
        </w:rPr>
      </w:pPr>
      <w:r>
        <w:rPr>
          <w:rFonts w:ascii="Verdana" w:hAnsi="Verdana"/>
          <w:color w:val="212121"/>
          <w:szCs w:val="24"/>
          <w:shd w:val="clear" w:color="auto" w:fill="FFFFFF"/>
        </w:rPr>
        <w:t xml:space="preserve">Medicaid </w:t>
      </w:r>
    </w:p>
    <w:p w:rsidR="00E835A0" w:rsidRDefault="00422B38" w:rsidP="00E835A0">
      <w:pPr>
        <w:numPr>
          <w:ilvl w:val="3"/>
          <w:numId w:val="2"/>
        </w:numPr>
        <w:rPr>
          <w:rFonts w:ascii="Verdana" w:hAnsi="Verdana"/>
          <w:szCs w:val="24"/>
          <w:shd w:val="clear" w:color="auto" w:fill="FFFFFF"/>
        </w:rPr>
      </w:pPr>
      <w:r>
        <w:rPr>
          <w:rFonts w:ascii="Verdana" w:hAnsi="Verdana"/>
          <w:color w:val="212121"/>
          <w:szCs w:val="24"/>
          <w:shd w:val="clear" w:color="auto" w:fill="FFFFFF"/>
        </w:rPr>
        <w:lastRenderedPageBreak/>
        <w:t>Need to apply and qualify, cannot have really any</w:t>
      </w:r>
      <w:r w:rsidR="00E835A0" w:rsidRPr="00E835A0">
        <w:rPr>
          <w:rFonts w:ascii="Verdana" w:hAnsi="Verdana"/>
          <w:szCs w:val="24"/>
          <w:shd w:val="clear" w:color="auto" w:fill="FFFFFF"/>
        </w:rPr>
        <w:t xml:space="preserve"> assets (i.e. $3,000</w:t>
      </w:r>
      <w:r>
        <w:rPr>
          <w:rFonts w:ascii="Verdana" w:hAnsi="Verdana"/>
          <w:szCs w:val="24"/>
          <w:shd w:val="clear" w:color="auto" w:fill="FFFFFF"/>
        </w:rPr>
        <w:t xml:space="preserve"> o</w:t>
      </w:r>
      <w:r w:rsidR="00E835A0" w:rsidRPr="00E835A0">
        <w:rPr>
          <w:rFonts w:ascii="Verdana" w:hAnsi="Verdana"/>
          <w:szCs w:val="24"/>
          <w:shd w:val="clear" w:color="auto" w:fill="FFFFFF"/>
        </w:rPr>
        <w:t>r less</w:t>
      </w:r>
      <w:r>
        <w:rPr>
          <w:rFonts w:ascii="Verdana" w:hAnsi="Verdana"/>
          <w:szCs w:val="24"/>
          <w:shd w:val="clear" w:color="auto" w:fill="FFFFFF"/>
        </w:rPr>
        <w:t xml:space="preserve">) </w:t>
      </w:r>
      <w:r w:rsidR="00E835A0">
        <w:rPr>
          <w:rFonts w:ascii="Verdana" w:hAnsi="Verdana"/>
          <w:szCs w:val="24"/>
          <w:shd w:val="clear" w:color="auto" w:fill="FFFFFF"/>
        </w:rPr>
        <w:t>- exclud</w:t>
      </w:r>
      <w:r>
        <w:rPr>
          <w:rFonts w:ascii="Verdana" w:hAnsi="Verdana"/>
          <w:szCs w:val="24"/>
          <w:shd w:val="clear" w:color="auto" w:fill="FFFFFF"/>
        </w:rPr>
        <w:t>es</w:t>
      </w:r>
      <w:r w:rsidR="00E835A0">
        <w:rPr>
          <w:rFonts w:ascii="Verdana" w:hAnsi="Verdana"/>
          <w:szCs w:val="24"/>
          <w:shd w:val="clear" w:color="auto" w:fill="FFFFFF"/>
        </w:rPr>
        <w:t xml:space="preserve"> homestead </w:t>
      </w:r>
    </w:p>
    <w:p w:rsidR="00E835A0" w:rsidRPr="00E835A0" w:rsidRDefault="00E835A0" w:rsidP="00E835A0">
      <w:pPr>
        <w:numPr>
          <w:ilvl w:val="3"/>
          <w:numId w:val="2"/>
        </w:numPr>
        <w:rPr>
          <w:rFonts w:ascii="Verdana" w:hAnsi="Verdana"/>
          <w:szCs w:val="24"/>
          <w:shd w:val="clear" w:color="auto" w:fill="FFFFFF"/>
        </w:rPr>
      </w:pPr>
      <w:r>
        <w:rPr>
          <w:rFonts w:ascii="Verdana" w:hAnsi="Verdana"/>
          <w:color w:val="212121"/>
          <w:szCs w:val="24"/>
          <w:shd w:val="clear" w:color="auto" w:fill="FFFFFF"/>
        </w:rPr>
        <w:t>Payment by government for medical portion of care</w:t>
      </w:r>
      <w:r w:rsidR="00422B38">
        <w:rPr>
          <w:rFonts w:ascii="Verdana" w:hAnsi="Verdana"/>
          <w:color w:val="212121"/>
          <w:szCs w:val="24"/>
          <w:shd w:val="clear" w:color="auto" w:fill="FFFFFF"/>
        </w:rPr>
        <w:t xml:space="preserve"> in a facility</w:t>
      </w:r>
    </w:p>
    <w:p w:rsidR="00E835A0" w:rsidRPr="00CE1F34" w:rsidRDefault="00E835A0" w:rsidP="00E835A0">
      <w:pPr>
        <w:ind w:left="1080"/>
        <w:rPr>
          <w:rFonts w:ascii="Verdana" w:hAnsi="Verdana"/>
          <w:color w:val="212121"/>
          <w:szCs w:val="24"/>
          <w:shd w:val="clear" w:color="auto" w:fill="FFFFFF"/>
        </w:rPr>
      </w:pPr>
    </w:p>
    <w:p w:rsidR="00CE1F34" w:rsidRDefault="00CE1F34" w:rsidP="00CE1F34">
      <w:pPr>
        <w:rPr>
          <w:i/>
          <w:szCs w:val="24"/>
        </w:rPr>
      </w:pPr>
    </w:p>
    <w:p w:rsidR="00CE1F34" w:rsidRDefault="00CE1F34" w:rsidP="00CE1F34">
      <w:pPr>
        <w:jc w:val="both"/>
        <w:rPr>
          <w:i/>
          <w:szCs w:val="24"/>
        </w:rPr>
      </w:pPr>
    </w:p>
    <w:p w:rsidR="00E835A0" w:rsidRDefault="00E835A0" w:rsidP="00CE1F34">
      <w:pPr>
        <w:jc w:val="both"/>
        <w:rPr>
          <w:rFonts w:ascii="Verdana" w:hAnsi="Verdana"/>
          <w:color w:val="212121"/>
          <w:shd w:val="clear" w:color="auto" w:fill="FFFFFF"/>
        </w:rPr>
      </w:pPr>
    </w:p>
    <w:p w:rsidR="00EC4755" w:rsidRPr="00EC4755" w:rsidRDefault="00EC4755" w:rsidP="00EC4755">
      <w:pPr>
        <w:ind w:left="2160"/>
        <w:jc w:val="both"/>
        <w:rPr>
          <w:rFonts w:ascii="Verdana" w:hAnsi="Verdana"/>
          <w:color w:val="212121"/>
          <w:shd w:val="clear" w:color="auto" w:fill="FFFFFF"/>
        </w:rPr>
      </w:pPr>
    </w:p>
    <w:p w:rsidR="00EC4755" w:rsidRDefault="00E835A0" w:rsidP="00377371">
      <w:pPr>
        <w:rPr>
          <w:rFonts w:ascii="Verdana" w:hAnsi="Verdana"/>
          <w:b/>
          <w:color w:val="212121"/>
          <w:u w:val="single"/>
          <w:shd w:val="clear" w:color="auto" w:fill="FFFFFF"/>
        </w:rPr>
      </w:pPr>
      <w:r>
        <w:rPr>
          <w:rFonts w:ascii="Verdana" w:hAnsi="Verdana"/>
          <w:b/>
          <w:color w:val="212121"/>
          <w:u w:val="single"/>
          <w:shd w:val="clear" w:color="auto" w:fill="FFFFFF"/>
        </w:rPr>
        <w:t>What Type of Estate Planning Preparation May Be Needed at the Time of Death?</w:t>
      </w:r>
      <w:r w:rsidR="00EC4755">
        <w:rPr>
          <w:rFonts w:ascii="Verdana" w:hAnsi="Verdana"/>
          <w:b/>
          <w:color w:val="212121"/>
          <w:u w:val="single"/>
          <w:shd w:val="clear" w:color="auto" w:fill="FFFFFF"/>
        </w:rPr>
        <w:t xml:space="preserve"> </w:t>
      </w:r>
    </w:p>
    <w:p w:rsidR="00377371" w:rsidRPr="00EC4755" w:rsidRDefault="00377371" w:rsidP="00377371">
      <w:pPr>
        <w:rPr>
          <w:i/>
          <w:szCs w:val="24"/>
        </w:rPr>
      </w:pPr>
    </w:p>
    <w:p w:rsidR="00EC4755" w:rsidRPr="006B5D3D" w:rsidRDefault="00795774" w:rsidP="00377371">
      <w:pPr>
        <w:numPr>
          <w:ilvl w:val="0"/>
          <w:numId w:val="2"/>
        </w:numPr>
        <w:rPr>
          <w:i/>
          <w:sz w:val="28"/>
          <w:szCs w:val="24"/>
        </w:rPr>
      </w:pPr>
      <w:r>
        <w:rPr>
          <w:rFonts w:ascii="Verdana" w:hAnsi="Verdana"/>
          <w:color w:val="212121"/>
          <w:sz w:val="28"/>
          <w:shd w:val="clear" w:color="auto" w:fill="FFFFFF"/>
        </w:rPr>
        <w:t xml:space="preserve">Last </w:t>
      </w:r>
      <w:r w:rsidR="00EC4755" w:rsidRPr="00377371">
        <w:rPr>
          <w:rFonts w:ascii="Verdana" w:hAnsi="Verdana"/>
          <w:color w:val="212121"/>
          <w:sz w:val="28"/>
          <w:shd w:val="clear" w:color="auto" w:fill="FFFFFF"/>
        </w:rPr>
        <w:t>Wills</w:t>
      </w:r>
      <w:r>
        <w:rPr>
          <w:rFonts w:ascii="Verdana" w:hAnsi="Verdana"/>
          <w:color w:val="212121"/>
          <w:sz w:val="28"/>
          <w:shd w:val="clear" w:color="auto" w:fill="FFFFFF"/>
        </w:rPr>
        <w:t xml:space="preserve"> and Testament</w:t>
      </w:r>
    </w:p>
    <w:p w:rsidR="006B5D3D" w:rsidRPr="006B5D3D" w:rsidRDefault="006B5D3D" w:rsidP="006B5D3D">
      <w:pPr>
        <w:numPr>
          <w:ilvl w:val="1"/>
          <w:numId w:val="2"/>
        </w:numPr>
        <w:jc w:val="both"/>
        <w:rPr>
          <w:rFonts w:ascii="Verdana" w:hAnsi="Verdana"/>
          <w:i/>
          <w:szCs w:val="24"/>
        </w:rPr>
      </w:pPr>
      <w:r>
        <w:rPr>
          <w:rFonts w:ascii="Verdana" w:hAnsi="Verdana"/>
          <w:szCs w:val="24"/>
          <w:shd w:val="clear" w:color="auto" w:fill="FFFFFF"/>
        </w:rPr>
        <w:t xml:space="preserve">A document created during your lifetime that </w:t>
      </w:r>
      <w:r w:rsidRPr="006B5D3D">
        <w:rPr>
          <w:rFonts w:ascii="Verdana" w:hAnsi="Verdana"/>
          <w:szCs w:val="24"/>
          <w:shd w:val="clear" w:color="auto" w:fill="FFFFFF"/>
        </w:rPr>
        <w:t xml:space="preserve">allows you to </w:t>
      </w:r>
      <w:r w:rsidR="00795774">
        <w:rPr>
          <w:rFonts w:ascii="Verdana" w:hAnsi="Verdana"/>
          <w:szCs w:val="24"/>
          <w:shd w:val="clear" w:color="auto" w:fill="FFFFFF"/>
        </w:rPr>
        <w:t>express</w:t>
      </w:r>
      <w:r w:rsidRPr="006B5D3D">
        <w:rPr>
          <w:rFonts w:ascii="Verdana" w:hAnsi="Verdana"/>
          <w:szCs w:val="24"/>
          <w:shd w:val="clear" w:color="auto" w:fill="FFFFFF"/>
        </w:rPr>
        <w:t xml:space="preserve"> your wishes clearly and precisely</w:t>
      </w:r>
      <w:r>
        <w:rPr>
          <w:rFonts w:ascii="Verdana" w:hAnsi="Verdana"/>
          <w:szCs w:val="24"/>
          <w:shd w:val="clear" w:color="auto" w:fill="FFFFFF"/>
        </w:rPr>
        <w:t xml:space="preserve"> and direct how your assets will pass and to whom</w:t>
      </w:r>
      <w:r w:rsidR="00795774">
        <w:rPr>
          <w:rFonts w:ascii="Verdana" w:hAnsi="Verdana"/>
          <w:szCs w:val="24"/>
          <w:shd w:val="clear" w:color="auto" w:fill="FFFFFF"/>
        </w:rPr>
        <w:t xml:space="preserve"> </w:t>
      </w:r>
      <w:r w:rsidR="00422B38">
        <w:rPr>
          <w:rFonts w:ascii="Verdana" w:hAnsi="Verdana"/>
          <w:szCs w:val="24"/>
          <w:shd w:val="clear" w:color="auto" w:fill="FFFFFF"/>
        </w:rPr>
        <w:t xml:space="preserve">upon your death </w:t>
      </w:r>
      <w:r w:rsidR="00795774">
        <w:rPr>
          <w:rFonts w:ascii="Verdana" w:hAnsi="Verdana"/>
          <w:szCs w:val="24"/>
          <w:shd w:val="clear" w:color="auto" w:fill="FFFFFF"/>
        </w:rPr>
        <w:t>and provide</w:t>
      </w:r>
      <w:r w:rsidR="00422B38">
        <w:rPr>
          <w:rFonts w:ascii="Verdana" w:hAnsi="Verdana"/>
          <w:szCs w:val="24"/>
          <w:shd w:val="clear" w:color="auto" w:fill="FFFFFF"/>
        </w:rPr>
        <w:t>s</w:t>
      </w:r>
      <w:r w:rsidR="00795774">
        <w:rPr>
          <w:rFonts w:ascii="Verdana" w:hAnsi="Verdana"/>
          <w:szCs w:val="24"/>
          <w:shd w:val="clear" w:color="auto" w:fill="FFFFFF"/>
        </w:rPr>
        <w:t xml:space="preserve"> guardianship for minors</w:t>
      </w:r>
    </w:p>
    <w:p w:rsidR="00EC4755" w:rsidRPr="006B5D3D" w:rsidRDefault="00D31606" w:rsidP="006B5D3D">
      <w:pPr>
        <w:numPr>
          <w:ilvl w:val="0"/>
          <w:numId w:val="2"/>
        </w:numPr>
        <w:jc w:val="both"/>
        <w:rPr>
          <w:i/>
          <w:sz w:val="28"/>
          <w:szCs w:val="24"/>
        </w:rPr>
      </w:pPr>
      <w:r>
        <w:rPr>
          <w:rFonts w:ascii="Verdana" w:hAnsi="Verdana"/>
          <w:color w:val="212121"/>
          <w:sz w:val="28"/>
          <w:shd w:val="clear" w:color="auto" w:fill="FFFFFF"/>
        </w:rPr>
        <w:t xml:space="preserve">Revocable </w:t>
      </w:r>
      <w:r w:rsidR="00EC4755" w:rsidRPr="00377371">
        <w:rPr>
          <w:rFonts w:ascii="Verdana" w:hAnsi="Verdana"/>
          <w:color w:val="212121"/>
          <w:sz w:val="28"/>
          <w:shd w:val="clear" w:color="auto" w:fill="FFFFFF"/>
        </w:rPr>
        <w:t xml:space="preserve">Living Trusts </w:t>
      </w:r>
    </w:p>
    <w:p w:rsidR="006B5D3D" w:rsidRPr="00795774" w:rsidRDefault="006B5D3D" w:rsidP="006B5D3D">
      <w:pPr>
        <w:numPr>
          <w:ilvl w:val="1"/>
          <w:numId w:val="2"/>
        </w:numPr>
        <w:jc w:val="both"/>
        <w:rPr>
          <w:rFonts w:ascii="Verdana" w:hAnsi="Verdana"/>
          <w:i/>
          <w:szCs w:val="24"/>
        </w:rPr>
      </w:pPr>
      <w:r w:rsidRPr="00795774">
        <w:rPr>
          <w:rFonts w:ascii="Verdana" w:hAnsi="Verdana"/>
          <w:color w:val="111111"/>
          <w:spacing w:val="1"/>
          <w:szCs w:val="27"/>
          <w:shd w:val="clear" w:color="auto" w:fill="FFFFFF"/>
        </w:rPr>
        <w:t xml:space="preserve">A document created during your lifetime </w:t>
      </w:r>
      <w:r w:rsidR="00795774" w:rsidRPr="00795774">
        <w:rPr>
          <w:rFonts w:ascii="Verdana" w:hAnsi="Verdana"/>
          <w:color w:val="111111"/>
          <w:spacing w:val="1"/>
          <w:szCs w:val="27"/>
          <w:shd w:val="clear" w:color="auto" w:fill="FFFFFF"/>
        </w:rPr>
        <w:t xml:space="preserve">that is very similar to a Last Will and Testament </w:t>
      </w:r>
      <w:r w:rsidRPr="00795774">
        <w:rPr>
          <w:rFonts w:ascii="Verdana" w:hAnsi="Verdana"/>
          <w:color w:val="111111"/>
          <w:spacing w:val="1"/>
          <w:szCs w:val="27"/>
          <w:shd w:val="clear" w:color="auto" w:fill="FFFFFF"/>
        </w:rPr>
        <w:t>and whose main purpose is to avoid probate</w:t>
      </w:r>
    </w:p>
    <w:p w:rsidR="00EC4755" w:rsidRPr="006B5D3D" w:rsidRDefault="00EC4755" w:rsidP="00377371">
      <w:pPr>
        <w:numPr>
          <w:ilvl w:val="0"/>
          <w:numId w:val="2"/>
        </w:numPr>
        <w:rPr>
          <w:i/>
          <w:sz w:val="28"/>
          <w:szCs w:val="24"/>
        </w:rPr>
      </w:pPr>
      <w:r w:rsidRPr="00377371">
        <w:rPr>
          <w:rFonts w:ascii="Verdana" w:hAnsi="Verdana"/>
          <w:color w:val="212121"/>
          <w:sz w:val="28"/>
          <w:shd w:val="clear" w:color="auto" w:fill="FFFFFF"/>
        </w:rPr>
        <w:t>Ladybird Deeds</w:t>
      </w:r>
    </w:p>
    <w:p w:rsidR="00D31606" w:rsidRPr="00E835A0" w:rsidRDefault="006B5D3D" w:rsidP="00795774">
      <w:pPr>
        <w:numPr>
          <w:ilvl w:val="1"/>
          <w:numId w:val="2"/>
        </w:numPr>
        <w:rPr>
          <w:i/>
          <w:sz w:val="28"/>
          <w:szCs w:val="24"/>
        </w:rPr>
      </w:pPr>
      <w:r>
        <w:rPr>
          <w:rFonts w:ascii="Verdana" w:hAnsi="Verdana"/>
          <w:szCs w:val="24"/>
          <w:shd w:val="clear" w:color="auto" w:fill="FFFFFF"/>
        </w:rPr>
        <w:t xml:space="preserve">A document </w:t>
      </w:r>
      <w:r w:rsidR="00795774">
        <w:rPr>
          <w:rFonts w:ascii="Verdana" w:hAnsi="Verdana"/>
          <w:szCs w:val="24"/>
          <w:shd w:val="clear" w:color="auto" w:fill="FFFFFF"/>
        </w:rPr>
        <w:t xml:space="preserve">specific to Florida that is </w:t>
      </w:r>
      <w:r>
        <w:rPr>
          <w:rFonts w:ascii="Verdana" w:hAnsi="Verdana"/>
          <w:szCs w:val="24"/>
          <w:shd w:val="clear" w:color="auto" w:fill="FFFFFF"/>
        </w:rPr>
        <w:t xml:space="preserve">created during your lifetime </w:t>
      </w:r>
      <w:r w:rsidR="00795774">
        <w:rPr>
          <w:rFonts w:ascii="Verdana" w:hAnsi="Verdana"/>
          <w:szCs w:val="24"/>
          <w:shd w:val="clear" w:color="auto" w:fill="FFFFFF"/>
        </w:rPr>
        <w:t>and</w:t>
      </w:r>
      <w:r>
        <w:rPr>
          <w:rFonts w:ascii="Verdana" w:hAnsi="Verdana"/>
          <w:szCs w:val="24"/>
          <w:shd w:val="clear" w:color="auto" w:fill="FFFFFF"/>
        </w:rPr>
        <w:t xml:space="preserve"> allows a beneficiary to receive your </w:t>
      </w:r>
      <w:r w:rsidR="00795774">
        <w:rPr>
          <w:rFonts w:ascii="Verdana" w:hAnsi="Verdana"/>
          <w:szCs w:val="24"/>
          <w:shd w:val="clear" w:color="auto" w:fill="FFFFFF"/>
        </w:rPr>
        <w:t>real estate</w:t>
      </w:r>
      <w:r>
        <w:rPr>
          <w:rFonts w:ascii="Verdana" w:hAnsi="Verdana"/>
          <w:szCs w:val="24"/>
          <w:shd w:val="clear" w:color="auto" w:fill="FFFFFF"/>
        </w:rPr>
        <w:t xml:space="preserve"> </w:t>
      </w:r>
      <w:r w:rsidR="00795774">
        <w:rPr>
          <w:rFonts w:ascii="Verdana" w:hAnsi="Verdana"/>
          <w:szCs w:val="24"/>
          <w:shd w:val="clear" w:color="auto" w:fill="FFFFFF"/>
        </w:rPr>
        <w:t>directly upon your death and avoid probate</w:t>
      </w:r>
      <w:r>
        <w:rPr>
          <w:rFonts w:ascii="Verdana" w:hAnsi="Verdana"/>
          <w:szCs w:val="24"/>
          <w:shd w:val="clear" w:color="auto" w:fill="FFFFFF"/>
        </w:rPr>
        <w:t xml:space="preserve">, but </w:t>
      </w:r>
      <w:r w:rsidR="00795774">
        <w:rPr>
          <w:rFonts w:ascii="Verdana" w:hAnsi="Verdana"/>
          <w:szCs w:val="24"/>
          <w:shd w:val="clear" w:color="auto" w:fill="FFFFFF"/>
        </w:rPr>
        <w:t xml:space="preserve">also gives </w:t>
      </w:r>
      <w:r>
        <w:rPr>
          <w:rFonts w:ascii="Verdana" w:hAnsi="Verdana"/>
          <w:szCs w:val="24"/>
          <w:shd w:val="clear" w:color="auto" w:fill="FFFFFF"/>
        </w:rPr>
        <w:t xml:space="preserve">you the right to </w:t>
      </w:r>
      <w:r w:rsidR="00795774">
        <w:rPr>
          <w:rFonts w:ascii="Verdana" w:hAnsi="Verdana"/>
          <w:szCs w:val="24"/>
          <w:shd w:val="clear" w:color="auto" w:fill="FFFFFF"/>
        </w:rPr>
        <w:t>complete</w:t>
      </w:r>
      <w:r w:rsidR="00422B38">
        <w:rPr>
          <w:rFonts w:ascii="Verdana" w:hAnsi="Verdana"/>
          <w:szCs w:val="24"/>
          <w:shd w:val="clear" w:color="auto" w:fill="FFFFFF"/>
        </w:rPr>
        <w:t>y</w:t>
      </w:r>
      <w:r w:rsidR="00795774">
        <w:rPr>
          <w:rFonts w:ascii="Verdana" w:hAnsi="Verdana"/>
          <w:szCs w:val="24"/>
          <w:shd w:val="clear" w:color="auto" w:fill="FFFFFF"/>
        </w:rPr>
        <w:t xml:space="preserve"> </w:t>
      </w:r>
      <w:r>
        <w:rPr>
          <w:rFonts w:ascii="Verdana" w:hAnsi="Verdana"/>
          <w:szCs w:val="24"/>
          <w:shd w:val="clear" w:color="auto" w:fill="FFFFFF"/>
        </w:rPr>
        <w:t>use and control the property during your lifetime</w:t>
      </w:r>
    </w:p>
    <w:p w:rsidR="00E835A0" w:rsidRPr="00E219D4" w:rsidRDefault="00E835A0" w:rsidP="00E835A0">
      <w:pPr>
        <w:ind w:left="1440"/>
        <w:rPr>
          <w:i/>
          <w:sz w:val="28"/>
          <w:szCs w:val="24"/>
        </w:rPr>
      </w:pPr>
    </w:p>
    <w:p w:rsidR="00795774" w:rsidRDefault="00795774" w:rsidP="00EC4755">
      <w:pPr>
        <w:rPr>
          <w:i/>
          <w:szCs w:val="24"/>
        </w:rPr>
      </w:pPr>
    </w:p>
    <w:p w:rsidR="00377371" w:rsidRDefault="00377371" w:rsidP="00377371">
      <w:pPr>
        <w:jc w:val="center"/>
        <w:rPr>
          <w:rFonts w:ascii="Verdana" w:hAnsi="Verdana"/>
          <w:i/>
          <w:szCs w:val="24"/>
        </w:rPr>
      </w:pPr>
      <w:r w:rsidRPr="00377371">
        <w:rPr>
          <w:rFonts w:ascii="Verdana" w:hAnsi="Verdana"/>
          <w:i/>
          <w:szCs w:val="24"/>
        </w:rPr>
        <w:lastRenderedPageBreak/>
        <w:t xml:space="preserve">Please note that Preferred Legal Plan prepares all of the above </w:t>
      </w:r>
      <w:r>
        <w:rPr>
          <w:rFonts w:ascii="Verdana" w:hAnsi="Verdana"/>
          <w:i/>
          <w:szCs w:val="24"/>
        </w:rPr>
        <w:t>d</w:t>
      </w:r>
      <w:r w:rsidRPr="00377371">
        <w:rPr>
          <w:rFonts w:ascii="Verdana" w:hAnsi="Verdana"/>
          <w:i/>
          <w:szCs w:val="24"/>
        </w:rPr>
        <w:t>ocument</w:t>
      </w:r>
      <w:r>
        <w:rPr>
          <w:rFonts w:ascii="Verdana" w:hAnsi="Verdana"/>
          <w:i/>
          <w:szCs w:val="24"/>
        </w:rPr>
        <w:t>s</w:t>
      </w:r>
      <w:r w:rsidRPr="00377371">
        <w:rPr>
          <w:rFonts w:ascii="Verdana" w:hAnsi="Verdana"/>
          <w:i/>
          <w:szCs w:val="24"/>
        </w:rPr>
        <w:t xml:space="preserve"> for its members as part of Membership</w:t>
      </w:r>
      <w:r w:rsidR="00CE1F34">
        <w:rPr>
          <w:rFonts w:ascii="Verdana" w:hAnsi="Verdana"/>
          <w:i/>
          <w:szCs w:val="24"/>
        </w:rPr>
        <w:t xml:space="preserve"> at a discounted rate</w:t>
      </w:r>
      <w:r w:rsidRPr="00377371">
        <w:rPr>
          <w:rFonts w:ascii="Verdana" w:hAnsi="Verdana"/>
          <w:i/>
          <w:szCs w:val="24"/>
        </w:rPr>
        <w:t>.</w:t>
      </w:r>
    </w:p>
    <w:p w:rsidR="00E835A0" w:rsidRPr="00377371" w:rsidRDefault="00E835A0" w:rsidP="00377371">
      <w:pPr>
        <w:jc w:val="center"/>
        <w:rPr>
          <w:rFonts w:ascii="Verdana" w:hAnsi="Verdana"/>
          <w:i/>
          <w:szCs w:val="24"/>
        </w:rPr>
      </w:pPr>
    </w:p>
    <w:p w:rsidR="00377371" w:rsidRDefault="00377371" w:rsidP="00377371">
      <w:pPr>
        <w:jc w:val="center"/>
        <w:rPr>
          <w:i/>
          <w:szCs w:val="24"/>
        </w:rPr>
      </w:pPr>
    </w:p>
    <w:p w:rsidR="00956DFF" w:rsidRDefault="00795774" w:rsidP="00EC4755">
      <w:pPr>
        <w:jc w:val="center"/>
        <w:rPr>
          <w:rFonts w:ascii="Verdana" w:hAnsi="Verdana"/>
          <w:i/>
          <w:szCs w:val="24"/>
        </w:rPr>
      </w:pPr>
      <w:r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541020</wp:posOffset>
                </wp:positionV>
                <wp:extent cx="6629400" cy="387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371" w:rsidRPr="00377371" w:rsidRDefault="00377371" w:rsidP="0037737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2pt;margin-top:42.6pt;width:522pt;height:3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5/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" filled="f" stroked="f">
                <v:textbox>
                  <w:txbxContent>
                    <w:p w:rsidR="00377371" w:rsidRPr="00377371" w:rsidRDefault="00377371" w:rsidP="00377371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568A" w:rsidRPr="00377371">
        <w:rPr>
          <w:rFonts w:ascii="Verdana" w:hAnsi="Verdana"/>
          <w:i/>
          <w:szCs w:val="24"/>
        </w:rPr>
        <w:t xml:space="preserve">If you have any further questions or need </w:t>
      </w:r>
      <w:r w:rsidR="00377371">
        <w:rPr>
          <w:rFonts w:ascii="Verdana" w:hAnsi="Verdana"/>
          <w:i/>
          <w:szCs w:val="24"/>
        </w:rPr>
        <w:t>additional</w:t>
      </w:r>
      <w:r w:rsidR="0028568A" w:rsidRPr="00377371">
        <w:rPr>
          <w:rFonts w:ascii="Verdana" w:hAnsi="Verdana"/>
          <w:i/>
          <w:szCs w:val="24"/>
        </w:rPr>
        <w:t xml:space="preserve"> information please do not hesitate to reach out to Preferred Legal </w:t>
      </w:r>
      <w:r w:rsidR="00377371" w:rsidRPr="00377371">
        <w:rPr>
          <w:rFonts w:ascii="Verdana" w:hAnsi="Verdana"/>
          <w:i/>
          <w:szCs w:val="24"/>
        </w:rPr>
        <w:t xml:space="preserve">Plan </w:t>
      </w:r>
      <w:r w:rsidR="0028568A" w:rsidRPr="00377371">
        <w:rPr>
          <w:rFonts w:ascii="Verdana" w:hAnsi="Verdana"/>
          <w:i/>
          <w:szCs w:val="24"/>
        </w:rPr>
        <w:t>at (888)</w:t>
      </w:r>
      <w:r w:rsidR="00E835A0">
        <w:rPr>
          <w:rFonts w:ascii="Verdana" w:hAnsi="Verdana"/>
          <w:i/>
          <w:szCs w:val="24"/>
        </w:rPr>
        <w:t xml:space="preserve"> </w:t>
      </w:r>
      <w:r w:rsidR="0028568A" w:rsidRPr="00377371">
        <w:rPr>
          <w:rFonts w:ascii="Verdana" w:hAnsi="Verdana"/>
          <w:i/>
          <w:szCs w:val="24"/>
        </w:rPr>
        <w:t>577-3476</w:t>
      </w:r>
      <w:r w:rsidR="00377371" w:rsidRPr="00377371">
        <w:rPr>
          <w:rFonts w:ascii="Verdana" w:hAnsi="Verdana"/>
          <w:i/>
          <w:szCs w:val="24"/>
        </w:rPr>
        <w:t>.</w:t>
      </w:r>
    </w:p>
    <w:p w:rsidR="00E835A0" w:rsidRDefault="00E835A0" w:rsidP="00EC4755">
      <w:pPr>
        <w:jc w:val="center"/>
        <w:rPr>
          <w:rFonts w:ascii="Verdana" w:hAnsi="Verdana"/>
          <w:i/>
          <w:szCs w:val="24"/>
        </w:rPr>
      </w:pPr>
    </w:p>
    <w:p w:rsidR="00E835A0" w:rsidRDefault="00E835A0" w:rsidP="00EC4755">
      <w:pPr>
        <w:jc w:val="center"/>
        <w:rPr>
          <w:rFonts w:ascii="Verdana" w:hAnsi="Verdana"/>
          <w:i/>
          <w:szCs w:val="24"/>
        </w:rPr>
      </w:pPr>
    </w:p>
    <w:p w:rsidR="00E835A0" w:rsidRDefault="00E835A0" w:rsidP="00EC4755">
      <w:pPr>
        <w:jc w:val="center"/>
        <w:rPr>
          <w:rFonts w:ascii="Verdana" w:hAnsi="Verdana"/>
          <w:i/>
          <w:szCs w:val="24"/>
        </w:rPr>
      </w:pPr>
    </w:p>
    <w:p w:rsidR="00E835A0" w:rsidRDefault="00E835A0" w:rsidP="00EC4755">
      <w:pPr>
        <w:jc w:val="center"/>
        <w:rPr>
          <w:rFonts w:ascii="Verdana" w:hAnsi="Verdana"/>
          <w:i/>
          <w:szCs w:val="24"/>
        </w:rPr>
      </w:pPr>
    </w:p>
    <w:p w:rsidR="00E835A0" w:rsidRDefault="00E835A0" w:rsidP="00EC4755">
      <w:pPr>
        <w:jc w:val="center"/>
        <w:rPr>
          <w:rFonts w:ascii="Verdana" w:hAnsi="Verdana"/>
          <w:i/>
          <w:szCs w:val="24"/>
        </w:rPr>
      </w:pPr>
    </w:p>
    <w:p w:rsidR="00E835A0" w:rsidRDefault="00E835A0" w:rsidP="00EC4755">
      <w:pPr>
        <w:jc w:val="center"/>
        <w:rPr>
          <w:rFonts w:ascii="Verdana" w:hAnsi="Verdana"/>
          <w:i/>
          <w:szCs w:val="24"/>
        </w:rPr>
      </w:pPr>
    </w:p>
    <w:p w:rsidR="00E835A0" w:rsidRPr="00EC4755" w:rsidRDefault="00E835A0" w:rsidP="00EC4755">
      <w:pPr>
        <w:jc w:val="center"/>
        <w:rPr>
          <w:szCs w:val="24"/>
        </w:rPr>
      </w:pPr>
    </w:p>
    <w:sectPr w:rsidR="00E835A0" w:rsidRPr="00EC4755" w:rsidSect="00E835A0">
      <w:footerReference w:type="default" r:id="rId9"/>
      <w:pgSz w:w="12240" w:h="15840"/>
      <w:pgMar w:top="1440" w:right="171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A0" w:rsidRDefault="00E835A0" w:rsidP="00E835A0">
      <w:r>
        <w:separator/>
      </w:r>
    </w:p>
  </w:endnote>
  <w:endnote w:type="continuationSeparator" w:id="0">
    <w:p w:rsidR="00E835A0" w:rsidRDefault="00E835A0" w:rsidP="00E8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5A0" w:rsidRPr="00377371" w:rsidRDefault="00E835A0" w:rsidP="00E835A0">
    <w:pPr>
      <w:ind w:right="-180"/>
      <w:jc w:val="center"/>
      <w:rPr>
        <w:sz w:val="22"/>
      </w:rPr>
    </w:pPr>
    <w:r w:rsidRPr="00377371">
      <w:rPr>
        <w:sz w:val="22"/>
      </w:rPr>
      <w:t xml:space="preserve">Preferred Legal Plan, </w:t>
    </w:r>
    <w:smartTag w:uri="urn:schemas-microsoft-com:office:smarttags" w:element="address">
      <w:smartTag w:uri="urn:schemas-microsoft-com:office:smarttags" w:element="Street">
        <w:r w:rsidRPr="00377371">
          <w:rPr>
            <w:sz w:val="22"/>
          </w:rPr>
          <w:t>2535 N. 40</w:t>
        </w:r>
        <w:r w:rsidRPr="00377371">
          <w:rPr>
            <w:sz w:val="22"/>
            <w:vertAlign w:val="superscript"/>
          </w:rPr>
          <w:t>th</w:t>
        </w:r>
        <w:r w:rsidRPr="00377371">
          <w:rPr>
            <w:sz w:val="22"/>
          </w:rPr>
          <w:t xml:space="preserve"> Avenue</w:t>
        </w:r>
      </w:smartTag>
      <w:r w:rsidRPr="00377371">
        <w:rPr>
          <w:sz w:val="22"/>
        </w:rPr>
        <w:t xml:space="preserve">, </w:t>
      </w:r>
      <w:smartTag w:uri="urn:schemas-microsoft-com:office:smarttags" w:element="City">
        <w:r w:rsidRPr="00377371">
          <w:rPr>
            <w:sz w:val="22"/>
          </w:rPr>
          <w:t>Hollywood</w:t>
        </w:r>
      </w:smartTag>
      <w:r w:rsidRPr="00377371">
        <w:rPr>
          <w:sz w:val="22"/>
        </w:rPr>
        <w:t xml:space="preserve">, </w:t>
      </w:r>
      <w:smartTag w:uri="urn:schemas-microsoft-com:office:smarttags" w:element="State">
        <w:r w:rsidRPr="00377371">
          <w:rPr>
            <w:sz w:val="22"/>
          </w:rPr>
          <w:t>Florida</w:t>
        </w:r>
      </w:smartTag>
      <w:r w:rsidRPr="00377371">
        <w:rPr>
          <w:sz w:val="22"/>
        </w:rPr>
        <w:t xml:space="preserve"> </w:t>
      </w:r>
      <w:smartTag w:uri="urn:schemas-microsoft-com:office:smarttags" w:element="PostalCode">
        <w:r w:rsidRPr="00377371">
          <w:rPr>
            <w:sz w:val="22"/>
          </w:rPr>
          <w:t>33021</w:t>
        </w:r>
      </w:smartTag>
    </w:smartTag>
    <w:r w:rsidRPr="00377371">
      <w:rPr>
        <w:sz w:val="22"/>
      </w:rPr>
      <w:t xml:space="preserve">, 888-577-3476, </w:t>
    </w:r>
    <w:hyperlink r:id="rId1" w:history="1">
      <w:r w:rsidRPr="00377371">
        <w:rPr>
          <w:rStyle w:val="Hyperlink"/>
          <w:color w:val="auto"/>
          <w:sz w:val="22"/>
        </w:rPr>
        <w:t>info@preferredlegal.com</w:t>
      </w:r>
    </w:hyperlink>
  </w:p>
  <w:p w:rsidR="00E835A0" w:rsidRDefault="00E83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A0" w:rsidRDefault="00E835A0" w:rsidP="00E835A0">
      <w:r>
        <w:separator/>
      </w:r>
    </w:p>
  </w:footnote>
  <w:footnote w:type="continuationSeparator" w:id="0">
    <w:p w:rsidR="00E835A0" w:rsidRDefault="00E835A0" w:rsidP="00E8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61A51"/>
    <w:multiLevelType w:val="hybridMultilevel"/>
    <w:tmpl w:val="A21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D436D"/>
    <w:multiLevelType w:val="hybridMultilevel"/>
    <w:tmpl w:val="A72E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0570F"/>
    <w:multiLevelType w:val="multilevel"/>
    <w:tmpl w:val="68BE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62D6B"/>
    <w:multiLevelType w:val="hybridMultilevel"/>
    <w:tmpl w:val="1F9AD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59"/>
    <w:rsid w:val="000651CB"/>
    <w:rsid w:val="0015617E"/>
    <w:rsid w:val="0028568A"/>
    <w:rsid w:val="002F7B7C"/>
    <w:rsid w:val="00377371"/>
    <w:rsid w:val="00422B38"/>
    <w:rsid w:val="00430B96"/>
    <w:rsid w:val="004452D2"/>
    <w:rsid w:val="004A4B59"/>
    <w:rsid w:val="004D519A"/>
    <w:rsid w:val="004F2783"/>
    <w:rsid w:val="006B5D3D"/>
    <w:rsid w:val="00795774"/>
    <w:rsid w:val="0090779A"/>
    <w:rsid w:val="00956DFF"/>
    <w:rsid w:val="00A718CB"/>
    <w:rsid w:val="00A71F49"/>
    <w:rsid w:val="00B00EEA"/>
    <w:rsid w:val="00B86840"/>
    <w:rsid w:val="00CC7DF2"/>
    <w:rsid w:val="00CE1F34"/>
    <w:rsid w:val="00D178D1"/>
    <w:rsid w:val="00D31606"/>
    <w:rsid w:val="00DD1C6B"/>
    <w:rsid w:val="00E219D4"/>
    <w:rsid w:val="00E835A0"/>
    <w:rsid w:val="00E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7C90C210"/>
  <w15:chartTrackingRefBased/>
  <w15:docId w15:val="{F2967DC8-ABC4-49CE-AFEA-B13665E7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character" w:styleId="Strong">
    <w:name w:val="Strong"/>
    <w:uiPriority w:val="22"/>
    <w:qFormat/>
    <w:rsid w:val="004A4B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519A"/>
    <w:pPr>
      <w:spacing w:before="100" w:beforeAutospacing="1" w:after="100" w:afterAutospacing="1"/>
    </w:pPr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956DFF"/>
    <w:pPr>
      <w:ind w:left="720"/>
    </w:pPr>
  </w:style>
  <w:style w:type="character" w:styleId="Hyperlink">
    <w:name w:val="Hyperlink"/>
    <w:basedOn w:val="DefaultParagraphFont"/>
    <w:uiPriority w:val="99"/>
    <w:unhideWhenUsed/>
    <w:rsid w:val="003773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3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5A0"/>
    <w:rPr>
      <w:rFonts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3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5A0"/>
    <w:rPr>
      <w:rFonts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eferredleg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2787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PREFERRED LEGAL PLANTM</vt:lpstr>
    </vt:vector>
  </TitlesOfParts>
  <Company>Preferred Legal Plan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PREFERRED LEGAL PLANTM</dc:title>
  <dc:subject/>
  <dc:creator>Brian Samuels</dc:creator>
  <cp:keywords/>
  <dc:description/>
  <cp:lastModifiedBy>Elizabeth</cp:lastModifiedBy>
  <cp:revision>2</cp:revision>
  <cp:lastPrinted>2003-07-15T15:24:00Z</cp:lastPrinted>
  <dcterms:created xsi:type="dcterms:W3CDTF">2024-03-11T17:47:00Z</dcterms:created>
  <dcterms:modified xsi:type="dcterms:W3CDTF">2024-03-11T17:47:00Z</dcterms:modified>
</cp:coreProperties>
</file>