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Social media post (accompanying graphic):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March is National Nutrition Month! This month focuses on the significance of making educated food choices and promoting healthy habits.  The Wellness Team is challenging </w:t>
      </w:r>
      <w:r w:rsidDel="00000000" w:rsidR="00000000" w:rsidRPr="00000000">
        <w:rPr>
          <w:color w:val="ff00ff"/>
          <w:rtl w:val="0"/>
        </w:rPr>
        <w:t xml:space="preserve">[YOUR DEPARTMENT] </w:t>
      </w:r>
      <w:r w:rsidDel="00000000" w:rsidR="00000000" w:rsidRPr="00000000">
        <w:rPr>
          <w:rtl w:val="0"/>
        </w:rPr>
        <w:t xml:space="preserve">to host a healthy potluck with the theme  </w:t>
      </w:r>
      <w:r w:rsidDel="00000000" w:rsidR="00000000" w:rsidRPr="00000000">
        <w:rPr>
          <w:color w:val="ff00ff"/>
          <w:rtl w:val="0"/>
        </w:rPr>
        <w:t xml:space="preserve">[YOUR CHOSEN THEME]. </w:t>
      </w:r>
      <w:r w:rsidDel="00000000" w:rsidR="00000000" w:rsidRPr="00000000">
        <w:rPr>
          <w:rtl w:val="0"/>
        </w:rPr>
        <w:t xml:space="preserve"> Our healthy potluck will be  </w:t>
      </w:r>
      <w:r w:rsidDel="00000000" w:rsidR="00000000" w:rsidRPr="00000000">
        <w:rPr>
          <w:color w:val="ff00ff"/>
          <w:rtl w:val="0"/>
        </w:rPr>
        <w:t xml:space="preserve">[WHEN, WHERE]</w:t>
      </w:r>
      <w:r w:rsidDel="00000000" w:rsidR="00000000" w:rsidRPr="00000000">
        <w:rPr>
          <w:rtl w:val="0"/>
        </w:rPr>
        <w:t xml:space="preserve">.  Until we see you then, happy eating! #HealthyTogetherUF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